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5BFC" w:rsidRPr="00502D6B" w:rsidRDefault="00165BFC" w:rsidP="00165BFC">
      <w:pPr>
        <w:jc w:val="center"/>
        <w:rPr>
          <w:rStyle w:val="hgkelc"/>
          <w:rFonts w:ascii="Times New Roman" w:hAnsi="Times New Roman" w:cs="Times New Roman"/>
          <w:b/>
          <w:sz w:val="26"/>
          <w:szCs w:val="26"/>
        </w:rPr>
      </w:pPr>
      <w:r w:rsidRPr="00502D6B">
        <w:rPr>
          <w:rStyle w:val="hgkelc"/>
          <w:rFonts w:ascii="Times New Roman" w:hAnsi="Times New Roman" w:cs="Times New Roman"/>
          <w:b/>
          <w:sz w:val="26"/>
          <w:szCs w:val="26"/>
        </w:rPr>
        <w:t xml:space="preserve">Об организации деятельности по обеспечению </w:t>
      </w:r>
      <w:proofErr w:type="spellStart"/>
      <w:r w:rsidRPr="00502D6B">
        <w:rPr>
          <w:rStyle w:val="hgkelc"/>
          <w:rFonts w:ascii="Times New Roman" w:hAnsi="Times New Roman" w:cs="Times New Roman"/>
          <w:b/>
          <w:sz w:val="26"/>
          <w:szCs w:val="26"/>
        </w:rPr>
        <w:t>кибербезопасности</w:t>
      </w:r>
      <w:proofErr w:type="spellEnd"/>
      <w:r w:rsidRPr="00502D6B">
        <w:rPr>
          <w:rStyle w:val="hgkelc"/>
          <w:rFonts w:ascii="Times New Roman" w:hAnsi="Times New Roman" w:cs="Times New Roman"/>
          <w:b/>
          <w:sz w:val="26"/>
          <w:szCs w:val="26"/>
        </w:rPr>
        <w:t xml:space="preserve"> несовершеннолетних</w:t>
      </w:r>
    </w:p>
    <w:p w:rsidR="00165BFC" w:rsidRPr="00502D6B" w:rsidRDefault="00165BFC" w:rsidP="00165BFC">
      <w:pPr>
        <w:jc w:val="both"/>
        <w:rPr>
          <w:rStyle w:val="hgkelc"/>
          <w:rFonts w:ascii="Times New Roman" w:hAnsi="Times New Roman" w:cs="Times New Roman"/>
          <w:sz w:val="26"/>
          <w:szCs w:val="26"/>
        </w:rPr>
      </w:pPr>
      <w:r w:rsidRPr="00502D6B">
        <w:rPr>
          <w:rStyle w:val="hgkelc"/>
          <w:rFonts w:ascii="Times New Roman" w:hAnsi="Times New Roman" w:cs="Times New Roman"/>
          <w:sz w:val="26"/>
          <w:szCs w:val="26"/>
        </w:rPr>
        <w:t xml:space="preserve">        </w:t>
      </w:r>
      <w:proofErr w:type="spellStart"/>
      <w:r w:rsidRPr="00502D6B">
        <w:rPr>
          <w:rStyle w:val="hgkelc"/>
          <w:rFonts w:ascii="Times New Roman" w:hAnsi="Times New Roman" w:cs="Times New Roman"/>
          <w:sz w:val="26"/>
          <w:szCs w:val="26"/>
        </w:rPr>
        <w:t>Кибербезопасность</w:t>
      </w:r>
      <w:proofErr w:type="spellEnd"/>
      <w:r w:rsidRPr="00502D6B">
        <w:rPr>
          <w:rStyle w:val="hgkelc"/>
          <w:rFonts w:ascii="Times New Roman" w:hAnsi="Times New Roman" w:cs="Times New Roman"/>
          <w:sz w:val="26"/>
          <w:szCs w:val="26"/>
        </w:rPr>
        <w:t xml:space="preserve"> (ее иногда называют компьютерной безопасностью) – это </w:t>
      </w:r>
      <w:r w:rsidRPr="00502D6B">
        <w:rPr>
          <w:rStyle w:val="hgkelc"/>
          <w:rFonts w:ascii="Times New Roman" w:hAnsi="Times New Roman" w:cs="Times New Roman"/>
          <w:b/>
          <w:bCs/>
          <w:sz w:val="26"/>
          <w:szCs w:val="26"/>
        </w:rPr>
        <w:t>совокупность методов и практик защиты от атак злоумышленников для компьютеров, серверов, мобильных устройств, электронных систем, сетей и данных</w:t>
      </w:r>
      <w:r w:rsidRPr="00502D6B">
        <w:rPr>
          <w:rStyle w:val="hgkelc"/>
          <w:rFonts w:ascii="Times New Roman" w:hAnsi="Times New Roman" w:cs="Times New Roman"/>
          <w:sz w:val="26"/>
          <w:szCs w:val="26"/>
        </w:rPr>
        <w:t xml:space="preserve">. </w:t>
      </w:r>
    </w:p>
    <w:p w:rsidR="00165BFC" w:rsidRPr="00502D6B" w:rsidRDefault="00165BFC" w:rsidP="00165BFC">
      <w:pPr>
        <w:jc w:val="both"/>
        <w:rPr>
          <w:rFonts w:ascii="Times New Roman" w:hAnsi="Times New Roman" w:cs="Times New Roman"/>
          <w:sz w:val="26"/>
          <w:szCs w:val="26"/>
        </w:rPr>
      </w:pPr>
      <w:r w:rsidRPr="00502D6B">
        <w:rPr>
          <w:rStyle w:val="a3"/>
          <w:rFonts w:ascii="Times New Roman" w:hAnsi="Times New Roman" w:cs="Times New Roman"/>
          <w:sz w:val="26"/>
          <w:szCs w:val="26"/>
        </w:rPr>
        <w:t xml:space="preserve">        Информационная безопасность детей</w:t>
      </w:r>
      <w:r w:rsidRPr="00502D6B">
        <w:rPr>
          <w:rFonts w:ascii="Times New Roman" w:hAnsi="Times New Roman" w:cs="Times New Roman"/>
          <w:sz w:val="26"/>
          <w:szCs w:val="26"/>
        </w:rPr>
        <w:t xml:space="preserve"> – это состояние защищенности детей, при котором отсутствует риск, связанный с причинением информацией, в том числе распространяемой в сети Интернет, вреда их здоровью, физическому, психическому, духовному и нравственному развитию </w:t>
      </w:r>
      <w:r w:rsidRPr="00502D6B">
        <w:rPr>
          <w:rStyle w:val="a3"/>
          <w:rFonts w:ascii="Times New Roman" w:hAnsi="Times New Roman" w:cs="Times New Roman"/>
          <w:sz w:val="26"/>
          <w:szCs w:val="26"/>
        </w:rPr>
        <w:t>(Федеральный закон от 29.12.2010 № 436-ФЗ "О защите детей от информации, причиняющей вред их здоровью и развитию").</w:t>
      </w:r>
      <w:r w:rsidRPr="00502D6B">
        <w:rPr>
          <w:rFonts w:ascii="Times New Roman" w:hAnsi="Times New Roman" w:cs="Times New Roman"/>
          <w:sz w:val="26"/>
          <w:szCs w:val="26"/>
        </w:rPr>
        <w:t xml:space="preserve"> </w:t>
      </w:r>
    </w:p>
    <w:p w:rsidR="00165BFC" w:rsidRPr="00502D6B" w:rsidRDefault="00165BFC" w:rsidP="00165BFC">
      <w:pPr>
        <w:jc w:val="both"/>
        <w:rPr>
          <w:rStyle w:val="hgkelc"/>
          <w:rFonts w:ascii="Times New Roman" w:hAnsi="Times New Roman" w:cs="Times New Roman"/>
          <w:sz w:val="26"/>
          <w:szCs w:val="26"/>
        </w:rPr>
      </w:pPr>
      <w:r w:rsidRPr="00502D6B">
        <w:rPr>
          <w:rFonts w:ascii="Times New Roman" w:hAnsi="Times New Roman" w:cs="Times New Roman"/>
          <w:sz w:val="26"/>
          <w:szCs w:val="26"/>
        </w:rPr>
        <w:t xml:space="preserve">        Бурное развитие компьютерных технологий и широкое распространение сети Интернет открывает перед  людьми большие возможности для общения и саморазвития. Мы понимаем, что </w:t>
      </w:r>
      <w:r w:rsidRPr="00502D6B">
        <w:rPr>
          <w:rStyle w:val="a3"/>
          <w:rFonts w:ascii="Times New Roman" w:hAnsi="Times New Roman" w:cs="Times New Roman"/>
          <w:sz w:val="26"/>
          <w:szCs w:val="26"/>
        </w:rPr>
        <w:t>Интернет</w:t>
      </w:r>
      <w:r w:rsidRPr="00502D6B">
        <w:rPr>
          <w:rFonts w:ascii="Times New Roman" w:hAnsi="Times New Roman" w:cs="Times New Roman"/>
          <w:sz w:val="26"/>
          <w:szCs w:val="26"/>
        </w:rPr>
        <w:t xml:space="preserve"> - это не только кладезь возможностей, но и источник угроз. Сегодня количество пользователей российской сети Интернет составляет десятки миллионов людей, и немалая часть из них - дети, которые могут не знать об опасностях мировой паутины. Одним из средств решения этой проблемы может стать просвещение общественности и специальная подготовка в сфере безопасного поведения, в том числе школьников, в мире компьютерных технологий и Интернет.</w:t>
      </w:r>
    </w:p>
    <w:p w:rsidR="00165BFC" w:rsidRPr="00502D6B" w:rsidRDefault="00165BFC" w:rsidP="00165BFC">
      <w:pPr>
        <w:pStyle w:val="2"/>
        <w:spacing w:line="276" w:lineRule="auto"/>
        <w:rPr>
          <w:rFonts w:eastAsia="Times New Roman"/>
          <w:sz w:val="26"/>
          <w:szCs w:val="26"/>
        </w:rPr>
      </w:pPr>
      <w:r w:rsidRPr="00502D6B">
        <w:rPr>
          <w:rFonts w:eastAsia="Times New Roman"/>
          <w:sz w:val="26"/>
          <w:szCs w:val="26"/>
        </w:rPr>
        <w:t>Как обеспечить информационную безопасность детей в школе и детском саду</w:t>
      </w:r>
    </w:p>
    <w:p w:rsidR="00502D6B" w:rsidRDefault="00165BFC" w:rsidP="00502D6B">
      <w:pPr>
        <w:pStyle w:val="a4"/>
        <w:spacing w:before="0" w:beforeAutospacing="0" w:after="0" w:afterAutospacing="0"/>
        <w:jc w:val="both"/>
        <w:rPr>
          <w:sz w:val="26"/>
          <w:szCs w:val="26"/>
        </w:rPr>
      </w:pPr>
      <w:r w:rsidRPr="00502D6B">
        <w:rPr>
          <w:sz w:val="26"/>
          <w:szCs w:val="26"/>
        </w:rPr>
        <w:t>Необходимо назначить приказом работника ответственным за информационную безопасность, который обладает властными полномочиями и имеет доступ к информационным структурам образовательной организации, обозначив должностные обязанности в этой сфере. Например, заместителя руководителя.</w:t>
      </w:r>
    </w:p>
    <w:p w:rsidR="00165BFC" w:rsidRPr="00502D6B" w:rsidRDefault="00502D6B" w:rsidP="00502D6B">
      <w:pPr>
        <w:pStyle w:val="a4"/>
        <w:spacing w:before="0" w:beforeAutospacing="0" w:after="0" w:afterAutospacing="0"/>
        <w:jc w:val="both"/>
        <w:rPr>
          <w:sz w:val="26"/>
          <w:szCs w:val="26"/>
        </w:rPr>
      </w:pPr>
      <w:r>
        <w:rPr>
          <w:sz w:val="26"/>
          <w:szCs w:val="26"/>
        </w:rPr>
        <w:t xml:space="preserve">     </w:t>
      </w:r>
      <w:r w:rsidR="00165BFC" w:rsidRPr="00502D6B">
        <w:rPr>
          <w:sz w:val="26"/>
          <w:szCs w:val="26"/>
        </w:rPr>
        <w:t xml:space="preserve">Пример должностных обязанностей </w:t>
      </w:r>
      <w:proofErr w:type="gramStart"/>
      <w:r w:rsidR="00165BFC" w:rsidRPr="00502D6B">
        <w:rPr>
          <w:sz w:val="26"/>
          <w:szCs w:val="26"/>
        </w:rPr>
        <w:t>ответственного</w:t>
      </w:r>
      <w:proofErr w:type="gramEnd"/>
      <w:r w:rsidR="00165BFC" w:rsidRPr="00502D6B">
        <w:rPr>
          <w:sz w:val="26"/>
          <w:szCs w:val="26"/>
        </w:rPr>
        <w:t xml:space="preserve"> за информационную безопасность</w:t>
      </w:r>
      <w:r w:rsidR="00F6731C">
        <w:rPr>
          <w:sz w:val="26"/>
          <w:szCs w:val="26"/>
        </w:rPr>
        <w:t>:</w:t>
      </w:r>
    </w:p>
    <w:p w:rsidR="00165BFC" w:rsidRPr="00502D6B" w:rsidRDefault="00165BFC" w:rsidP="00502D6B">
      <w:pPr>
        <w:pStyle w:val="a4"/>
        <w:spacing w:before="0" w:beforeAutospacing="0" w:after="0" w:afterAutospacing="0"/>
        <w:jc w:val="both"/>
        <w:rPr>
          <w:sz w:val="26"/>
          <w:szCs w:val="26"/>
        </w:rPr>
      </w:pPr>
      <w:r w:rsidRPr="00502D6B">
        <w:rPr>
          <w:sz w:val="26"/>
          <w:szCs w:val="26"/>
        </w:rPr>
        <w:t>Работник, ответственный за информационную безопасность:</w:t>
      </w:r>
    </w:p>
    <w:p w:rsidR="00165BFC" w:rsidRPr="00502D6B" w:rsidRDefault="00165BFC" w:rsidP="00165BFC">
      <w:pPr>
        <w:numPr>
          <w:ilvl w:val="0"/>
          <w:numId w:val="1"/>
        </w:numPr>
        <w:spacing w:after="0"/>
        <w:jc w:val="both"/>
        <w:rPr>
          <w:rFonts w:ascii="Times New Roman" w:eastAsia="Times New Roman" w:hAnsi="Times New Roman" w:cs="Times New Roman"/>
          <w:sz w:val="26"/>
          <w:szCs w:val="26"/>
        </w:rPr>
      </w:pPr>
      <w:r w:rsidRPr="00502D6B">
        <w:rPr>
          <w:rFonts w:ascii="Times New Roman" w:eastAsia="Times New Roman" w:hAnsi="Times New Roman" w:cs="Times New Roman"/>
          <w:sz w:val="26"/>
          <w:szCs w:val="26"/>
        </w:rPr>
        <w:t>планирует использование ресурсов сети Интернет в образовательной организации на основании заявок преподавателей и других работников образовательной организации;</w:t>
      </w:r>
    </w:p>
    <w:p w:rsidR="00165BFC" w:rsidRPr="00502D6B" w:rsidRDefault="00165BFC" w:rsidP="00165BFC">
      <w:pPr>
        <w:numPr>
          <w:ilvl w:val="0"/>
          <w:numId w:val="1"/>
        </w:numPr>
        <w:spacing w:after="0"/>
        <w:jc w:val="both"/>
        <w:rPr>
          <w:rFonts w:ascii="Times New Roman" w:eastAsia="Times New Roman" w:hAnsi="Times New Roman" w:cs="Times New Roman"/>
          <w:sz w:val="26"/>
          <w:szCs w:val="26"/>
        </w:rPr>
      </w:pPr>
      <w:r w:rsidRPr="00502D6B">
        <w:rPr>
          <w:rFonts w:ascii="Times New Roman" w:eastAsia="Times New Roman" w:hAnsi="Times New Roman" w:cs="Times New Roman"/>
          <w:sz w:val="26"/>
          <w:szCs w:val="26"/>
        </w:rPr>
        <w:t>разрабатывает, согласует с педагогическим коллективом, представляет на педагогическом совете образовательной организации локальные нормативные акты образовательной организации в сфере обеспечения информационной безопасности детей;</w:t>
      </w:r>
    </w:p>
    <w:p w:rsidR="00165BFC" w:rsidRPr="00502D6B" w:rsidRDefault="00165BFC" w:rsidP="00165BFC">
      <w:pPr>
        <w:numPr>
          <w:ilvl w:val="0"/>
          <w:numId w:val="1"/>
        </w:numPr>
        <w:spacing w:after="0"/>
        <w:jc w:val="both"/>
        <w:rPr>
          <w:rFonts w:ascii="Times New Roman" w:eastAsia="Times New Roman" w:hAnsi="Times New Roman" w:cs="Times New Roman"/>
          <w:sz w:val="26"/>
          <w:szCs w:val="26"/>
        </w:rPr>
      </w:pPr>
      <w:r w:rsidRPr="00502D6B">
        <w:rPr>
          <w:rFonts w:ascii="Times New Roman" w:eastAsia="Times New Roman" w:hAnsi="Times New Roman" w:cs="Times New Roman"/>
          <w:sz w:val="26"/>
          <w:szCs w:val="26"/>
        </w:rPr>
        <w:t>организует получение сотрудниками образовательной организации электронных адресов и паролей для работы в сети Интернет и информационной среде образовательной организации;</w:t>
      </w:r>
    </w:p>
    <w:p w:rsidR="00165BFC" w:rsidRPr="00502D6B" w:rsidRDefault="00165BFC" w:rsidP="00165BFC">
      <w:pPr>
        <w:numPr>
          <w:ilvl w:val="0"/>
          <w:numId w:val="1"/>
        </w:numPr>
        <w:spacing w:after="0"/>
        <w:jc w:val="both"/>
        <w:rPr>
          <w:rFonts w:ascii="Times New Roman" w:eastAsia="Times New Roman" w:hAnsi="Times New Roman" w:cs="Times New Roman"/>
          <w:sz w:val="26"/>
          <w:szCs w:val="26"/>
        </w:rPr>
      </w:pPr>
      <w:r w:rsidRPr="00502D6B">
        <w:rPr>
          <w:rFonts w:ascii="Times New Roman" w:eastAsia="Times New Roman" w:hAnsi="Times New Roman" w:cs="Times New Roman"/>
          <w:sz w:val="26"/>
          <w:szCs w:val="26"/>
        </w:rPr>
        <w:t>организует контроль использования сети Интернет в образовательной организации;</w:t>
      </w:r>
    </w:p>
    <w:p w:rsidR="00165BFC" w:rsidRPr="00502D6B" w:rsidRDefault="00165BFC" w:rsidP="00165BFC">
      <w:pPr>
        <w:numPr>
          <w:ilvl w:val="0"/>
          <w:numId w:val="1"/>
        </w:numPr>
        <w:spacing w:after="0"/>
        <w:jc w:val="both"/>
        <w:rPr>
          <w:rFonts w:ascii="Times New Roman" w:eastAsia="Times New Roman" w:hAnsi="Times New Roman" w:cs="Times New Roman"/>
          <w:sz w:val="26"/>
          <w:szCs w:val="26"/>
        </w:rPr>
      </w:pPr>
      <w:r w:rsidRPr="00502D6B">
        <w:rPr>
          <w:rFonts w:ascii="Times New Roman" w:eastAsia="Times New Roman" w:hAnsi="Times New Roman" w:cs="Times New Roman"/>
          <w:sz w:val="26"/>
          <w:szCs w:val="26"/>
        </w:rPr>
        <w:t>организует контроль работы оборудования и программных средств, обеспечивающих использование Реестра безопасных образовательных сайтов в образовательной организации;</w:t>
      </w:r>
    </w:p>
    <w:p w:rsidR="00165BFC" w:rsidRPr="00502D6B" w:rsidRDefault="00165BFC" w:rsidP="00165BFC">
      <w:pPr>
        <w:numPr>
          <w:ilvl w:val="0"/>
          <w:numId w:val="1"/>
        </w:numPr>
        <w:spacing w:after="0"/>
        <w:jc w:val="both"/>
        <w:rPr>
          <w:rFonts w:ascii="Times New Roman" w:eastAsia="Times New Roman" w:hAnsi="Times New Roman" w:cs="Times New Roman"/>
          <w:sz w:val="26"/>
          <w:szCs w:val="26"/>
        </w:rPr>
      </w:pPr>
      <w:r w:rsidRPr="00502D6B">
        <w:rPr>
          <w:rFonts w:ascii="Times New Roman" w:eastAsia="Times New Roman" w:hAnsi="Times New Roman" w:cs="Times New Roman"/>
          <w:sz w:val="26"/>
          <w:szCs w:val="26"/>
        </w:rPr>
        <w:t>организует контроль реализации в образовательной организации методических рекомендаций по ограничению в образовательных организациях доступа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rsidR="00165BFC" w:rsidRPr="00502D6B" w:rsidRDefault="00165BFC" w:rsidP="00165BFC">
      <w:pPr>
        <w:numPr>
          <w:ilvl w:val="0"/>
          <w:numId w:val="1"/>
        </w:numPr>
        <w:spacing w:after="0"/>
        <w:jc w:val="both"/>
        <w:rPr>
          <w:rFonts w:ascii="Times New Roman" w:eastAsia="Times New Roman" w:hAnsi="Times New Roman" w:cs="Times New Roman"/>
          <w:sz w:val="26"/>
          <w:szCs w:val="26"/>
        </w:rPr>
      </w:pPr>
      <w:r w:rsidRPr="00502D6B">
        <w:rPr>
          <w:rFonts w:ascii="Times New Roman" w:eastAsia="Times New Roman" w:hAnsi="Times New Roman" w:cs="Times New Roman"/>
          <w:sz w:val="26"/>
          <w:szCs w:val="26"/>
        </w:rPr>
        <w:t>систематически повышает свою профессиональную квалификацию по направлению «Организация защиты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в образовательных организациях»;</w:t>
      </w:r>
    </w:p>
    <w:p w:rsidR="00165BFC" w:rsidRPr="00502D6B" w:rsidRDefault="00165BFC" w:rsidP="00165BFC">
      <w:pPr>
        <w:numPr>
          <w:ilvl w:val="0"/>
          <w:numId w:val="1"/>
        </w:numPr>
        <w:spacing w:after="0"/>
        <w:jc w:val="both"/>
        <w:rPr>
          <w:rFonts w:ascii="Times New Roman" w:eastAsia="Times New Roman" w:hAnsi="Times New Roman" w:cs="Times New Roman"/>
          <w:sz w:val="26"/>
          <w:szCs w:val="26"/>
        </w:rPr>
      </w:pPr>
      <w:r w:rsidRPr="00502D6B">
        <w:rPr>
          <w:rFonts w:ascii="Times New Roman" w:eastAsia="Times New Roman" w:hAnsi="Times New Roman" w:cs="Times New Roman"/>
          <w:sz w:val="26"/>
          <w:szCs w:val="26"/>
        </w:rPr>
        <w:t>обеспечивает информирование организаций, отвечающих за работу технических и программных средств, об ошибках в работе оборудования и программного обеспечения;</w:t>
      </w:r>
    </w:p>
    <w:p w:rsidR="00165BFC" w:rsidRPr="00502D6B" w:rsidRDefault="00165BFC" w:rsidP="00165BFC">
      <w:pPr>
        <w:numPr>
          <w:ilvl w:val="0"/>
          <w:numId w:val="1"/>
        </w:numPr>
        <w:spacing w:after="0"/>
        <w:jc w:val="both"/>
        <w:rPr>
          <w:rFonts w:ascii="Times New Roman" w:eastAsia="Times New Roman" w:hAnsi="Times New Roman" w:cs="Times New Roman"/>
          <w:sz w:val="26"/>
          <w:szCs w:val="26"/>
        </w:rPr>
      </w:pPr>
      <w:r w:rsidRPr="00502D6B">
        <w:rPr>
          <w:rFonts w:ascii="Times New Roman" w:eastAsia="Times New Roman" w:hAnsi="Times New Roman" w:cs="Times New Roman"/>
          <w:sz w:val="26"/>
          <w:szCs w:val="26"/>
        </w:rPr>
        <w:t>соблюдает правила и нормы охраны труда, техники безопасности и противопожарной защиты, правила использования сети Интернет.</w:t>
      </w:r>
    </w:p>
    <w:p w:rsidR="00165BFC" w:rsidRPr="00502D6B" w:rsidRDefault="00165BFC" w:rsidP="00165BFC">
      <w:pPr>
        <w:spacing w:after="0"/>
        <w:ind w:left="720"/>
        <w:jc w:val="both"/>
        <w:rPr>
          <w:rFonts w:ascii="Times New Roman" w:eastAsia="Times New Roman" w:hAnsi="Times New Roman" w:cs="Times New Roman"/>
          <w:sz w:val="26"/>
          <w:szCs w:val="26"/>
        </w:rPr>
      </w:pPr>
    </w:p>
    <w:p w:rsidR="00165BFC" w:rsidRPr="006344CB" w:rsidRDefault="00165BFC" w:rsidP="00165BFC">
      <w:pPr>
        <w:pStyle w:val="a4"/>
        <w:spacing w:before="0" w:beforeAutospacing="0" w:after="0" w:afterAutospacing="0" w:line="276" w:lineRule="auto"/>
        <w:jc w:val="both"/>
        <w:rPr>
          <w:sz w:val="26"/>
          <w:szCs w:val="26"/>
        </w:rPr>
      </w:pPr>
      <w:r w:rsidRPr="00502D6B">
        <w:rPr>
          <w:sz w:val="26"/>
          <w:szCs w:val="26"/>
        </w:rPr>
        <w:t xml:space="preserve">     </w:t>
      </w:r>
      <w:proofErr w:type="spellStart"/>
      <w:r w:rsidRPr="006344CB">
        <w:rPr>
          <w:sz w:val="26"/>
          <w:szCs w:val="26"/>
        </w:rPr>
        <w:t>Минкомсвязи</w:t>
      </w:r>
      <w:proofErr w:type="spellEnd"/>
      <w:r w:rsidRPr="006344CB">
        <w:rPr>
          <w:sz w:val="26"/>
          <w:szCs w:val="26"/>
        </w:rPr>
        <w:t xml:space="preserve"> рекомендует образовательным организациям создать совет по обеспечению информационной безопасности </w:t>
      </w:r>
      <w:proofErr w:type="gramStart"/>
      <w:r w:rsidRPr="006344CB">
        <w:rPr>
          <w:sz w:val="26"/>
          <w:szCs w:val="26"/>
        </w:rPr>
        <w:t>обучающихся</w:t>
      </w:r>
      <w:proofErr w:type="gramEnd"/>
      <w:r w:rsidRPr="006344CB">
        <w:rPr>
          <w:sz w:val="26"/>
          <w:szCs w:val="26"/>
        </w:rPr>
        <w:t xml:space="preserve">. В него можно включить педагогов, родителей и представителей органов власти. Члены совета могут проводить регулярный мониторинг качества системы </w:t>
      </w:r>
      <w:proofErr w:type="spellStart"/>
      <w:r w:rsidRPr="006344CB">
        <w:rPr>
          <w:sz w:val="26"/>
          <w:szCs w:val="26"/>
        </w:rPr>
        <w:t>контентной</w:t>
      </w:r>
      <w:proofErr w:type="spellEnd"/>
      <w:r w:rsidRPr="006344CB">
        <w:rPr>
          <w:sz w:val="26"/>
          <w:szCs w:val="26"/>
        </w:rPr>
        <w:t xml:space="preserve"> фильтрации и принимать участие в мероприятиях по информационной безопасности (</w:t>
      </w:r>
      <w:hyperlink r:id="rId5" w:anchor="/document/99/554656014/" w:history="1">
        <w:r w:rsidRPr="006344CB">
          <w:rPr>
            <w:rStyle w:val="a5"/>
            <w:color w:val="auto"/>
            <w:sz w:val="26"/>
            <w:szCs w:val="26"/>
            <w:u w:val="none"/>
          </w:rPr>
          <w:t xml:space="preserve">Методические рекомендации </w:t>
        </w:r>
        <w:proofErr w:type="spellStart"/>
        <w:r w:rsidRPr="006344CB">
          <w:rPr>
            <w:rStyle w:val="a5"/>
            <w:color w:val="auto"/>
            <w:sz w:val="26"/>
            <w:szCs w:val="26"/>
            <w:u w:val="none"/>
          </w:rPr>
          <w:t>Минкомсвязи</w:t>
        </w:r>
        <w:proofErr w:type="spellEnd"/>
        <w:r w:rsidRPr="006344CB">
          <w:rPr>
            <w:rStyle w:val="a5"/>
            <w:color w:val="auto"/>
            <w:sz w:val="26"/>
            <w:szCs w:val="26"/>
            <w:u w:val="none"/>
          </w:rPr>
          <w:t xml:space="preserve"> от 16.05.2019</w:t>
        </w:r>
      </w:hyperlink>
      <w:r w:rsidRPr="006344CB">
        <w:rPr>
          <w:sz w:val="26"/>
          <w:szCs w:val="26"/>
        </w:rPr>
        <w:t>)</w:t>
      </w:r>
      <w:proofErr w:type="gramStart"/>
      <w:r w:rsidRPr="006344CB">
        <w:rPr>
          <w:sz w:val="26"/>
          <w:szCs w:val="26"/>
        </w:rPr>
        <w:t>.</w:t>
      </w:r>
      <w:proofErr w:type="gramEnd"/>
      <w:r w:rsidRPr="006344CB">
        <w:rPr>
          <w:sz w:val="26"/>
          <w:szCs w:val="26"/>
        </w:rPr>
        <w:t xml:space="preserve"> (</w:t>
      </w:r>
      <w:proofErr w:type="gramStart"/>
      <w:r w:rsidRPr="006344CB">
        <w:rPr>
          <w:sz w:val="26"/>
          <w:szCs w:val="26"/>
        </w:rPr>
        <w:t>с</w:t>
      </w:r>
      <w:proofErr w:type="gramEnd"/>
      <w:r w:rsidRPr="006344CB">
        <w:rPr>
          <w:sz w:val="26"/>
          <w:szCs w:val="26"/>
        </w:rPr>
        <w:t>оответственно издаются приказы о совете по информационной безопасности учащихся и утверждается Положение о совете по информационной безопасности учащихся)</w:t>
      </w:r>
    </w:p>
    <w:p w:rsidR="00165BFC" w:rsidRPr="006344CB" w:rsidRDefault="00165BFC" w:rsidP="00165BFC">
      <w:pPr>
        <w:pStyle w:val="2"/>
        <w:spacing w:before="0" w:beforeAutospacing="0" w:after="0" w:afterAutospacing="0" w:line="276" w:lineRule="auto"/>
        <w:jc w:val="both"/>
        <w:rPr>
          <w:rFonts w:eastAsia="Times New Roman"/>
          <w:sz w:val="26"/>
          <w:szCs w:val="26"/>
        </w:rPr>
      </w:pPr>
      <w:r w:rsidRPr="006344CB">
        <w:rPr>
          <w:rFonts w:eastAsia="Times New Roman"/>
          <w:sz w:val="26"/>
          <w:szCs w:val="26"/>
        </w:rPr>
        <w:t xml:space="preserve"> </w:t>
      </w:r>
    </w:p>
    <w:p w:rsidR="00165BFC" w:rsidRPr="006344CB" w:rsidRDefault="00165BFC" w:rsidP="00165BFC">
      <w:pPr>
        <w:pStyle w:val="a4"/>
        <w:spacing w:before="0" w:beforeAutospacing="0" w:after="0" w:afterAutospacing="0" w:line="276" w:lineRule="auto"/>
        <w:jc w:val="both"/>
        <w:rPr>
          <w:sz w:val="26"/>
          <w:szCs w:val="26"/>
        </w:rPr>
      </w:pPr>
      <w:r w:rsidRPr="006344CB">
        <w:rPr>
          <w:sz w:val="26"/>
          <w:szCs w:val="26"/>
        </w:rPr>
        <w:t xml:space="preserve">           </w:t>
      </w:r>
      <w:proofErr w:type="spellStart"/>
      <w:r w:rsidRPr="006344CB">
        <w:rPr>
          <w:sz w:val="26"/>
          <w:szCs w:val="26"/>
        </w:rPr>
        <w:t>Минкомсвязи</w:t>
      </w:r>
      <w:proofErr w:type="spellEnd"/>
      <w:r w:rsidRPr="006344CB">
        <w:rPr>
          <w:sz w:val="26"/>
          <w:szCs w:val="26"/>
        </w:rPr>
        <w:t xml:space="preserve"> рекомендует разработать </w:t>
      </w:r>
      <w:r w:rsidRPr="006344CB">
        <w:rPr>
          <w:b/>
          <w:sz w:val="26"/>
          <w:szCs w:val="26"/>
        </w:rPr>
        <w:t>семь локальных актов</w:t>
      </w:r>
      <w:r w:rsidRPr="006344CB">
        <w:rPr>
          <w:sz w:val="26"/>
          <w:szCs w:val="26"/>
        </w:rPr>
        <w:t xml:space="preserve">, которые регулируют вопросы информационной безопасности в образовательной </w:t>
      </w:r>
      <w:r w:rsidRPr="006344CB">
        <w:rPr>
          <w:sz w:val="28"/>
          <w:szCs w:val="28"/>
        </w:rPr>
        <w:t xml:space="preserve">организации </w:t>
      </w:r>
      <w:r w:rsidRPr="006344CB">
        <w:rPr>
          <w:sz w:val="26"/>
          <w:szCs w:val="26"/>
        </w:rPr>
        <w:t>(</w:t>
      </w:r>
      <w:hyperlink r:id="rId6" w:anchor="/document/99/554656014/" w:history="1">
        <w:r w:rsidRPr="006344CB">
          <w:rPr>
            <w:rStyle w:val="a5"/>
            <w:color w:val="auto"/>
            <w:sz w:val="26"/>
            <w:szCs w:val="26"/>
            <w:u w:val="none"/>
          </w:rPr>
          <w:t xml:space="preserve">Методические рекомендации </w:t>
        </w:r>
        <w:proofErr w:type="spellStart"/>
        <w:r w:rsidRPr="006344CB">
          <w:rPr>
            <w:rStyle w:val="a5"/>
            <w:color w:val="auto"/>
            <w:sz w:val="26"/>
            <w:szCs w:val="26"/>
            <w:u w:val="none"/>
          </w:rPr>
          <w:t>Минкомсвязи</w:t>
        </w:r>
        <w:proofErr w:type="spellEnd"/>
        <w:r w:rsidRPr="006344CB">
          <w:rPr>
            <w:rStyle w:val="a5"/>
            <w:color w:val="auto"/>
            <w:sz w:val="26"/>
            <w:szCs w:val="26"/>
            <w:u w:val="none"/>
          </w:rPr>
          <w:t xml:space="preserve"> от 16.05.2019</w:t>
        </w:r>
      </w:hyperlink>
      <w:r w:rsidRPr="006344CB">
        <w:rPr>
          <w:sz w:val="26"/>
          <w:szCs w:val="26"/>
        </w:rPr>
        <w:t xml:space="preserve">). </w:t>
      </w:r>
      <w:r w:rsidRPr="006344CB">
        <w:rPr>
          <w:rStyle w:val="a3"/>
          <w:sz w:val="26"/>
          <w:szCs w:val="26"/>
        </w:rPr>
        <w:t>Перечень документов по информационной безопасности</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tblPr>
      <w:tblGrid>
        <w:gridCol w:w="3175"/>
        <w:gridCol w:w="4500"/>
        <w:gridCol w:w="2548"/>
      </w:tblGrid>
      <w:tr w:rsidR="00165BFC" w:rsidRPr="006344CB" w:rsidTr="009F1619">
        <w:tc>
          <w:tcPr>
            <w:tcW w:w="1553" w:type="pct"/>
            <w:tcBorders>
              <w:top w:val="single" w:sz="6" w:space="0" w:color="000000"/>
              <w:left w:val="single" w:sz="6" w:space="0" w:color="000000"/>
              <w:bottom w:val="single" w:sz="6" w:space="0" w:color="000000"/>
              <w:right w:val="single" w:sz="6" w:space="0" w:color="000000"/>
            </w:tcBorders>
            <w:hideMark/>
          </w:tcPr>
          <w:p w:rsidR="00165BFC" w:rsidRPr="006344CB" w:rsidRDefault="00165BFC" w:rsidP="00165BFC">
            <w:pPr>
              <w:pStyle w:val="a4"/>
              <w:spacing w:before="0" w:beforeAutospacing="0" w:after="0" w:afterAutospacing="0"/>
              <w:jc w:val="both"/>
            </w:pPr>
            <w:r w:rsidRPr="006344CB">
              <w:rPr>
                <w:rStyle w:val="a3"/>
              </w:rPr>
              <w:t>Название документа</w:t>
            </w:r>
          </w:p>
        </w:tc>
        <w:tc>
          <w:tcPr>
            <w:tcW w:w="2201" w:type="pct"/>
            <w:tcBorders>
              <w:top w:val="single" w:sz="6" w:space="0" w:color="000000"/>
              <w:left w:val="single" w:sz="6" w:space="0" w:color="000000"/>
              <w:bottom w:val="single" w:sz="6" w:space="0" w:color="000000"/>
              <w:right w:val="single" w:sz="6" w:space="0" w:color="000000"/>
            </w:tcBorders>
            <w:hideMark/>
          </w:tcPr>
          <w:p w:rsidR="00165BFC" w:rsidRPr="006344CB" w:rsidRDefault="00165BFC" w:rsidP="00165BFC">
            <w:pPr>
              <w:pStyle w:val="a4"/>
              <w:spacing w:before="0" w:beforeAutospacing="0" w:after="0" w:afterAutospacing="0"/>
              <w:jc w:val="both"/>
            </w:pPr>
            <w:r w:rsidRPr="006344CB">
              <w:rPr>
                <w:rStyle w:val="a3"/>
              </w:rPr>
              <w:t>Что включить</w:t>
            </w:r>
          </w:p>
        </w:tc>
        <w:tc>
          <w:tcPr>
            <w:tcW w:w="1246" w:type="pct"/>
            <w:tcBorders>
              <w:top w:val="single" w:sz="6" w:space="0" w:color="000000"/>
              <w:left w:val="single" w:sz="6" w:space="0" w:color="000000"/>
              <w:bottom w:val="single" w:sz="6" w:space="0" w:color="000000"/>
              <w:right w:val="single" w:sz="6" w:space="0" w:color="000000"/>
            </w:tcBorders>
            <w:hideMark/>
          </w:tcPr>
          <w:p w:rsidR="00165BFC" w:rsidRPr="006344CB" w:rsidRDefault="00165BFC" w:rsidP="00165BFC">
            <w:pPr>
              <w:pStyle w:val="a4"/>
              <w:spacing w:before="0" w:beforeAutospacing="0" w:after="0" w:afterAutospacing="0"/>
              <w:jc w:val="both"/>
            </w:pPr>
            <w:r w:rsidRPr="006344CB">
              <w:rPr>
                <w:rStyle w:val="a3"/>
              </w:rPr>
              <w:t>Где разместить</w:t>
            </w:r>
          </w:p>
        </w:tc>
      </w:tr>
      <w:tr w:rsidR="00165BFC" w:rsidRPr="006344CB" w:rsidTr="009F1619">
        <w:tc>
          <w:tcPr>
            <w:tcW w:w="1553" w:type="pct"/>
            <w:tcBorders>
              <w:top w:val="single" w:sz="6" w:space="0" w:color="000000"/>
              <w:left w:val="single" w:sz="6" w:space="0" w:color="000000"/>
              <w:bottom w:val="single" w:sz="6" w:space="0" w:color="000000"/>
              <w:right w:val="single" w:sz="6" w:space="0" w:color="000000"/>
            </w:tcBorders>
            <w:hideMark/>
          </w:tcPr>
          <w:p w:rsidR="00165BFC" w:rsidRPr="006344CB" w:rsidRDefault="0024358E" w:rsidP="00165BFC">
            <w:pPr>
              <w:pStyle w:val="a4"/>
              <w:spacing w:before="0" w:beforeAutospacing="0" w:after="0" w:afterAutospacing="0"/>
              <w:jc w:val="both"/>
            </w:pPr>
            <w:hyperlink r:id="rId7" w:anchor="/document/118/68771/" w:history="1">
              <w:r w:rsidR="00165BFC" w:rsidRPr="006344CB">
                <w:rPr>
                  <w:rStyle w:val="a5"/>
                  <w:color w:val="auto"/>
                  <w:u w:val="none"/>
                </w:rPr>
                <w:t xml:space="preserve">Положение об ограничении доступа </w:t>
              </w:r>
              <w:proofErr w:type="gramStart"/>
              <w:r w:rsidR="00165BFC" w:rsidRPr="006344CB">
                <w:rPr>
                  <w:rStyle w:val="a5"/>
                  <w:color w:val="auto"/>
                  <w:u w:val="none"/>
                </w:rPr>
                <w:t>обучающихся</w:t>
              </w:r>
              <w:proofErr w:type="gramEnd"/>
              <w:r w:rsidR="00165BFC" w:rsidRPr="006344CB">
                <w:rPr>
                  <w:rStyle w:val="a5"/>
                  <w:color w:val="auto"/>
                  <w:u w:val="none"/>
                </w:rPr>
                <w:t xml:space="preserve"> к информации в интернете</w:t>
              </w:r>
            </w:hyperlink>
          </w:p>
        </w:tc>
        <w:tc>
          <w:tcPr>
            <w:tcW w:w="2201" w:type="pct"/>
            <w:tcBorders>
              <w:top w:val="single" w:sz="6" w:space="0" w:color="000000"/>
              <w:left w:val="single" w:sz="6" w:space="0" w:color="000000"/>
              <w:bottom w:val="single" w:sz="6" w:space="0" w:color="000000"/>
              <w:right w:val="single" w:sz="6" w:space="0" w:color="000000"/>
            </w:tcBorders>
            <w:hideMark/>
          </w:tcPr>
          <w:p w:rsidR="00165BFC" w:rsidRPr="006344CB" w:rsidRDefault="00165BFC" w:rsidP="00165BFC">
            <w:pPr>
              <w:pStyle w:val="a4"/>
              <w:spacing w:before="0" w:beforeAutospacing="0" w:after="0" w:afterAutospacing="0"/>
              <w:jc w:val="both"/>
            </w:pPr>
            <w:r w:rsidRPr="006344CB">
              <w:t xml:space="preserve">Опишите правила использования интернета в образовательной организации и основные аспекты работы </w:t>
            </w:r>
            <w:r w:rsidRPr="006344CB">
              <w:rPr>
                <w:b/>
              </w:rPr>
              <w:t xml:space="preserve">системы </w:t>
            </w:r>
            <w:proofErr w:type="spellStart"/>
            <w:r w:rsidRPr="006344CB">
              <w:rPr>
                <w:b/>
              </w:rPr>
              <w:t>контентной</w:t>
            </w:r>
            <w:proofErr w:type="spellEnd"/>
            <w:r w:rsidRPr="006344CB">
              <w:rPr>
                <w:b/>
              </w:rPr>
              <w:t xml:space="preserve"> фильтрации</w:t>
            </w:r>
            <w:r w:rsidRPr="006344CB">
              <w:t xml:space="preserve"> (СКФ)</w:t>
            </w:r>
          </w:p>
        </w:tc>
        <w:tc>
          <w:tcPr>
            <w:tcW w:w="1246" w:type="pct"/>
            <w:tcBorders>
              <w:top w:val="single" w:sz="6" w:space="0" w:color="000000"/>
              <w:left w:val="single" w:sz="6" w:space="0" w:color="000000"/>
              <w:bottom w:val="single" w:sz="6" w:space="0" w:color="000000"/>
              <w:right w:val="single" w:sz="6" w:space="0" w:color="000000"/>
            </w:tcBorders>
            <w:hideMark/>
          </w:tcPr>
          <w:p w:rsidR="00165BFC" w:rsidRPr="006344CB" w:rsidRDefault="00165BFC" w:rsidP="00165BFC">
            <w:pPr>
              <w:pStyle w:val="a4"/>
              <w:spacing w:before="0" w:beforeAutospacing="0" w:after="0" w:afterAutospacing="0"/>
              <w:jc w:val="both"/>
            </w:pPr>
            <w:r w:rsidRPr="006344CB">
              <w:t>На сайте в разделе «Информационная безопасность», подраздел «Локальные акты»</w:t>
            </w:r>
          </w:p>
        </w:tc>
      </w:tr>
      <w:tr w:rsidR="00165BFC" w:rsidRPr="006344CB" w:rsidTr="009F1619">
        <w:tc>
          <w:tcPr>
            <w:tcW w:w="1553" w:type="pct"/>
            <w:tcBorders>
              <w:top w:val="single" w:sz="6" w:space="0" w:color="000000"/>
              <w:left w:val="single" w:sz="6" w:space="0" w:color="000000"/>
              <w:bottom w:val="single" w:sz="6" w:space="0" w:color="000000"/>
              <w:right w:val="single" w:sz="6" w:space="0" w:color="000000"/>
            </w:tcBorders>
            <w:hideMark/>
          </w:tcPr>
          <w:p w:rsidR="00165BFC" w:rsidRPr="006344CB" w:rsidRDefault="0024358E" w:rsidP="00165BFC">
            <w:pPr>
              <w:pStyle w:val="a4"/>
              <w:spacing w:before="0" w:beforeAutospacing="0" w:after="0" w:afterAutospacing="0"/>
              <w:jc w:val="both"/>
            </w:pPr>
            <w:hyperlink r:id="rId8" w:anchor="/document/118/68769/" w:history="1">
              <w:r w:rsidR="00165BFC" w:rsidRPr="006344CB">
                <w:rPr>
                  <w:rStyle w:val="a5"/>
                  <w:color w:val="auto"/>
                  <w:u w:val="none"/>
                </w:rPr>
                <w:t>Приказ о назначении ответственного лица за информационную безопасность</w:t>
              </w:r>
            </w:hyperlink>
          </w:p>
        </w:tc>
        <w:tc>
          <w:tcPr>
            <w:tcW w:w="2201" w:type="pct"/>
            <w:tcBorders>
              <w:top w:val="single" w:sz="6" w:space="0" w:color="000000"/>
              <w:left w:val="single" w:sz="6" w:space="0" w:color="000000"/>
              <w:bottom w:val="single" w:sz="6" w:space="0" w:color="000000"/>
              <w:right w:val="single" w:sz="6" w:space="0" w:color="000000"/>
            </w:tcBorders>
            <w:hideMark/>
          </w:tcPr>
          <w:p w:rsidR="00165BFC" w:rsidRPr="006344CB" w:rsidRDefault="00165BFC" w:rsidP="00165BFC">
            <w:pPr>
              <w:pStyle w:val="a4"/>
              <w:spacing w:before="0" w:beforeAutospacing="0" w:after="0" w:afterAutospacing="0"/>
              <w:jc w:val="both"/>
            </w:pPr>
            <w:r w:rsidRPr="006344CB">
              <w:t>Определите работника, который будет отвечать за обеспечение безопасного доступа в интернет.</w:t>
            </w:r>
          </w:p>
          <w:p w:rsidR="00165BFC" w:rsidRPr="006344CB" w:rsidRDefault="00165BFC" w:rsidP="00165BFC">
            <w:pPr>
              <w:pStyle w:val="a4"/>
              <w:spacing w:before="0" w:beforeAutospacing="0" w:after="0" w:afterAutospacing="0"/>
              <w:jc w:val="both"/>
            </w:pPr>
            <w:r w:rsidRPr="006344CB">
              <w:t>Укажите полномочия ответственного</w:t>
            </w:r>
          </w:p>
        </w:tc>
        <w:tc>
          <w:tcPr>
            <w:tcW w:w="1246" w:type="pct"/>
            <w:vMerge w:val="restart"/>
            <w:tcBorders>
              <w:top w:val="single" w:sz="6" w:space="0" w:color="000000"/>
              <w:left w:val="single" w:sz="6" w:space="0" w:color="000000"/>
              <w:bottom w:val="single" w:sz="6" w:space="0" w:color="000000"/>
              <w:right w:val="single" w:sz="6" w:space="0" w:color="000000"/>
            </w:tcBorders>
            <w:hideMark/>
          </w:tcPr>
          <w:p w:rsidR="00165BFC" w:rsidRPr="006344CB" w:rsidRDefault="00165BFC" w:rsidP="00165BFC">
            <w:pPr>
              <w:pStyle w:val="a4"/>
              <w:spacing w:before="0" w:beforeAutospacing="0" w:after="0" w:afterAutospacing="0"/>
              <w:jc w:val="both"/>
            </w:pPr>
            <w:r w:rsidRPr="006344CB">
              <w:t>Храните по правилам делопроизводства</w:t>
            </w:r>
          </w:p>
        </w:tc>
      </w:tr>
      <w:tr w:rsidR="00165BFC" w:rsidRPr="006344CB" w:rsidTr="009F1619">
        <w:tc>
          <w:tcPr>
            <w:tcW w:w="1553" w:type="pct"/>
            <w:tcBorders>
              <w:top w:val="single" w:sz="6" w:space="0" w:color="000000"/>
              <w:left w:val="single" w:sz="6" w:space="0" w:color="000000"/>
              <w:bottom w:val="single" w:sz="6" w:space="0" w:color="000000"/>
              <w:right w:val="single" w:sz="6" w:space="0" w:color="000000"/>
            </w:tcBorders>
            <w:hideMark/>
          </w:tcPr>
          <w:p w:rsidR="00165BFC" w:rsidRPr="006344CB" w:rsidRDefault="0024358E" w:rsidP="00165BFC">
            <w:pPr>
              <w:pStyle w:val="a4"/>
              <w:spacing w:before="0" w:beforeAutospacing="0" w:after="0" w:afterAutospacing="0"/>
              <w:jc w:val="both"/>
            </w:pPr>
            <w:hyperlink r:id="rId9" w:anchor="/document/118/68770/" w:history="1">
              <w:r w:rsidR="00165BFC" w:rsidRPr="006344CB">
                <w:rPr>
                  <w:rStyle w:val="a5"/>
                  <w:color w:val="auto"/>
                  <w:u w:val="none"/>
                </w:rPr>
                <w:t>Порядок проведения проверки эффективности использования СКФ</w:t>
              </w:r>
            </w:hyperlink>
          </w:p>
        </w:tc>
        <w:tc>
          <w:tcPr>
            <w:tcW w:w="2201" w:type="pct"/>
            <w:tcBorders>
              <w:top w:val="single" w:sz="6" w:space="0" w:color="000000"/>
              <w:left w:val="single" w:sz="6" w:space="0" w:color="000000"/>
              <w:bottom w:val="single" w:sz="6" w:space="0" w:color="000000"/>
              <w:right w:val="single" w:sz="6" w:space="0" w:color="000000"/>
            </w:tcBorders>
            <w:hideMark/>
          </w:tcPr>
          <w:p w:rsidR="00165BFC" w:rsidRPr="006344CB" w:rsidRDefault="00165BFC" w:rsidP="00165BFC">
            <w:pPr>
              <w:pStyle w:val="a4"/>
              <w:spacing w:before="0" w:beforeAutospacing="0" w:after="0" w:afterAutospacing="0"/>
              <w:jc w:val="both"/>
            </w:pPr>
            <w:r w:rsidRPr="006344CB">
              <w:t>Опишите, кто и как проверяет работу СКФ в образовательной организации.</w:t>
            </w:r>
          </w:p>
          <w:p w:rsidR="00165BFC" w:rsidRPr="006344CB" w:rsidRDefault="00165BFC" w:rsidP="00165BFC">
            <w:pPr>
              <w:pStyle w:val="a4"/>
              <w:spacing w:before="0" w:beforeAutospacing="0" w:after="0" w:afterAutospacing="0"/>
              <w:jc w:val="both"/>
            </w:pPr>
            <w:r w:rsidRPr="006344CB">
              <w:t>Приложите образец акта проверки СКФ</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65BFC" w:rsidRPr="006344CB" w:rsidRDefault="00165BFC" w:rsidP="00165BFC">
            <w:pPr>
              <w:spacing w:after="0"/>
              <w:jc w:val="both"/>
              <w:rPr>
                <w:rFonts w:ascii="Times New Roman" w:hAnsi="Times New Roman" w:cs="Times New Roman"/>
                <w:sz w:val="24"/>
                <w:szCs w:val="24"/>
              </w:rPr>
            </w:pPr>
          </w:p>
        </w:tc>
      </w:tr>
      <w:tr w:rsidR="00165BFC" w:rsidRPr="006344CB" w:rsidTr="009F1619">
        <w:tc>
          <w:tcPr>
            <w:tcW w:w="1553" w:type="pct"/>
            <w:tcBorders>
              <w:top w:val="single" w:sz="6" w:space="0" w:color="000000"/>
              <w:left w:val="single" w:sz="6" w:space="0" w:color="000000"/>
              <w:bottom w:val="single" w:sz="6" w:space="0" w:color="000000"/>
              <w:right w:val="single" w:sz="6" w:space="0" w:color="000000"/>
            </w:tcBorders>
            <w:hideMark/>
          </w:tcPr>
          <w:p w:rsidR="00165BFC" w:rsidRPr="006344CB" w:rsidRDefault="0024358E" w:rsidP="00165BFC">
            <w:pPr>
              <w:pStyle w:val="a4"/>
              <w:spacing w:before="0" w:beforeAutospacing="0" w:after="0" w:afterAutospacing="0"/>
              <w:jc w:val="both"/>
            </w:pPr>
            <w:hyperlink r:id="rId10" w:anchor="/document/118/68769/qwe/" w:history="1">
              <w:r w:rsidR="00165BFC" w:rsidRPr="006344CB">
                <w:rPr>
                  <w:rStyle w:val="a5"/>
                  <w:color w:val="auto"/>
                  <w:u w:val="none"/>
                </w:rPr>
                <w:t>Журнал работы СКФ</w:t>
              </w:r>
            </w:hyperlink>
          </w:p>
        </w:tc>
        <w:tc>
          <w:tcPr>
            <w:tcW w:w="2201" w:type="pct"/>
            <w:tcBorders>
              <w:top w:val="single" w:sz="6" w:space="0" w:color="000000"/>
              <w:left w:val="single" w:sz="6" w:space="0" w:color="000000"/>
              <w:bottom w:val="single" w:sz="6" w:space="0" w:color="000000"/>
              <w:right w:val="single" w:sz="6" w:space="0" w:color="000000"/>
            </w:tcBorders>
            <w:hideMark/>
          </w:tcPr>
          <w:p w:rsidR="00165BFC" w:rsidRPr="006344CB" w:rsidRDefault="00165BFC" w:rsidP="00165BFC">
            <w:pPr>
              <w:pStyle w:val="a4"/>
              <w:spacing w:before="0" w:beforeAutospacing="0" w:after="0" w:afterAutospacing="0"/>
              <w:jc w:val="both"/>
            </w:pPr>
            <w:r w:rsidRPr="006344CB">
              <w:t>Отразите в журнале сведения: дату проверки, Ф. И. О. и должность проверяющего, номер компьютера, результаты проверки, принятые меры</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65BFC" w:rsidRPr="006344CB" w:rsidRDefault="00165BFC" w:rsidP="00165BFC">
            <w:pPr>
              <w:spacing w:after="0"/>
              <w:jc w:val="both"/>
              <w:rPr>
                <w:rFonts w:ascii="Times New Roman" w:hAnsi="Times New Roman" w:cs="Times New Roman"/>
                <w:sz w:val="24"/>
                <w:szCs w:val="24"/>
              </w:rPr>
            </w:pPr>
          </w:p>
        </w:tc>
      </w:tr>
      <w:tr w:rsidR="00165BFC" w:rsidRPr="006344CB" w:rsidTr="009F1619">
        <w:tc>
          <w:tcPr>
            <w:tcW w:w="1553" w:type="pct"/>
            <w:tcBorders>
              <w:top w:val="single" w:sz="6" w:space="0" w:color="000000"/>
              <w:left w:val="single" w:sz="6" w:space="0" w:color="000000"/>
              <w:bottom w:val="single" w:sz="6" w:space="0" w:color="000000"/>
              <w:right w:val="single" w:sz="6" w:space="0" w:color="000000"/>
            </w:tcBorders>
            <w:hideMark/>
          </w:tcPr>
          <w:p w:rsidR="00165BFC" w:rsidRPr="006344CB" w:rsidRDefault="0024358E" w:rsidP="00165BFC">
            <w:pPr>
              <w:pStyle w:val="a4"/>
              <w:spacing w:before="0" w:beforeAutospacing="0" w:after="0" w:afterAutospacing="0"/>
              <w:jc w:val="both"/>
            </w:pPr>
            <w:hyperlink r:id="rId11" w:anchor="/document/118/68769/qwe1/" w:history="1">
              <w:r w:rsidR="00165BFC" w:rsidRPr="006344CB">
                <w:rPr>
                  <w:rStyle w:val="a5"/>
                  <w:color w:val="auto"/>
                  <w:u w:val="none"/>
                </w:rPr>
                <w:t>План мероприятий по обеспечению информационной безопасности</w:t>
              </w:r>
            </w:hyperlink>
          </w:p>
        </w:tc>
        <w:tc>
          <w:tcPr>
            <w:tcW w:w="2201" w:type="pct"/>
            <w:tcBorders>
              <w:top w:val="single" w:sz="6" w:space="0" w:color="000000"/>
              <w:left w:val="single" w:sz="6" w:space="0" w:color="000000"/>
              <w:bottom w:val="single" w:sz="6" w:space="0" w:color="000000"/>
              <w:right w:val="single" w:sz="6" w:space="0" w:color="000000"/>
            </w:tcBorders>
            <w:hideMark/>
          </w:tcPr>
          <w:p w:rsidR="00165BFC" w:rsidRPr="006344CB" w:rsidRDefault="00165BFC" w:rsidP="00165BFC">
            <w:pPr>
              <w:pStyle w:val="a4"/>
              <w:spacing w:before="0" w:beforeAutospacing="0" w:after="0" w:afterAutospacing="0"/>
              <w:jc w:val="both"/>
            </w:pPr>
            <w:r w:rsidRPr="006344CB">
              <w:t>Составьте план на учебный год, включите совместные мероприятия с органами власти и общественными организациями</w:t>
            </w:r>
          </w:p>
        </w:tc>
        <w:tc>
          <w:tcPr>
            <w:tcW w:w="1246" w:type="pct"/>
            <w:tcBorders>
              <w:top w:val="single" w:sz="6" w:space="0" w:color="000000"/>
              <w:left w:val="single" w:sz="6" w:space="0" w:color="000000"/>
              <w:bottom w:val="single" w:sz="6" w:space="0" w:color="000000"/>
              <w:right w:val="single" w:sz="6" w:space="0" w:color="000000"/>
            </w:tcBorders>
            <w:hideMark/>
          </w:tcPr>
          <w:p w:rsidR="00165BFC" w:rsidRPr="006344CB" w:rsidRDefault="00165BFC" w:rsidP="00165BFC">
            <w:pPr>
              <w:pStyle w:val="a4"/>
              <w:spacing w:before="0" w:beforeAutospacing="0" w:after="0" w:afterAutospacing="0"/>
              <w:jc w:val="both"/>
            </w:pPr>
            <w:r w:rsidRPr="006344CB">
              <w:t>На сайте в разделе «Информационная безопасность», подраздел «Локальные акты»</w:t>
            </w:r>
          </w:p>
        </w:tc>
      </w:tr>
      <w:tr w:rsidR="00165BFC" w:rsidRPr="006344CB" w:rsidTr="009F1619">
        <w:tc>
          <w:tcPr>
            <w:tcW w:w="1553" w:type="pct"/>
            <w:tcBorders>
              <w:top w:val="single" w:sz="6" w:space="0" w:color="000000"/>
              <w:left w:val="single" w:sz="6" w:space="0" w:color="000000"/>
              <w:bottom w:val="single" w:sz="6" w:space="0" w:color="000000"/>
              <w:right w:val="single" w:sz="6" w:space="0" w:color="000000"/>
            </w:tcBorders>
            <w:hideMark/>
          </w:tcPr>
          <w:p w:rsidR="00165BFC" w:rsidRPr="006344CB" w:rsidRDefault="0024358E" w:rsidP="00165BFC">
            <w:pPr>
              <w:pStyle w:val="a4"/>
              <w:spacing w:before="0" w:beforeAutospacing="0" w:after="0" w:afterAutospacing="0"/>
              <w:jc w:val="both"/>
            </w:pPr>
            <w:hyperlink r:id="rId12" w:anchor="/document/118/69035/" w:history="1">
              <w:r w:rsidR="00165BFC" w:rsidRPr="006344CB">
                <w:rPr>
                  <w:rStyle w:val="a5"/>
                  <w:color w:val="auto"/>
                  <w:u w:val="none"/>
                </w:rPr>
                <w:t>Приказ о порядке использования персональных устройств с выходом в интернет</w:t>
              </w:r>
            </w:hyperlink>
          </w:p>
        </w:tc>
        <w:tc>
          <w:tcPr>
            <w:tcW w:w="2201" w:type="pct"/>
            <w:tcBorders>
              <w:top w:val="single" w:sz="6" w:space="0" w:color="000000"/>
              <w:left w:val="single" w:sz="6" w:space="0" w:color="000000"/>
              <w:bottom w:val="single" w:sz="6" w:space="0" w:color="000000"/>
              <w:right w:val="single" w:sz="6" w:space="0" w:color="000000"/>
            </w:tcBorders>
            <w:hideMark/>
          </w:tcPr>
          <w:p w:rsidR="00165BFC" w:rsidRPr="006344CB" w:rsidRDefault="00165BFC" w:rsidP="00165BFC">
            <w:pPr>
              <w:pStyle w:val="a4"/>
              <w:spacing w:before="0" w:beforeAutospacing="0" w:after="0" w:afterAutospacing="0"/>
              <w:jc w:val="both"/>
            </w:pPr>
            <w:r w:rsidRPr="006344CB">
              <w:t>Определите, как вы будете ограничивать доступ в интернет с персональных устройств детей.</w:t>
            </w:r>
          </w:p>
          <w:p w:rsidR="00165BFC" w:rsidRPr="006344CB" w:rsidRDefault="00165BFC" w:rsidP="00165BFC">
            <w:pPr>
              <w:pStyle w:val="a4"/>
              <w:spacing w:before="0" w:beforeAutospacing="0" w:after="0" w:afterAutospacing="0"/>
              <w:jc w:val="both"/>
            </w:pPr>
            <w:r w:rsidRPr="006344CB">
              <w:t>Возьмите с родителей согласие о том, что руководитель образовательной организации не несет ответственность за негативное воздействие на ребенка от интернета, доступ к которому он получил со своего устройства. В противном случае родители могут предоставить право образовательной организации забирать устройство на время учебного процесса</w:t>
            </w:r>
          </w:p>
        </w:tc>
        <w:tc>
          <w:tcPr>
            <w:tcW w:w="1246" w:type="pct"/>
            <w:tcBorders>
              <w:top w:val="single" w:sz="6" w:space="0" w:color="000000"/>
              <w:left w:val="single" w:sz="6" w:space="0" w:color="000000"/>
              <w:bottom w:val="single" w:sz="6" w:space="0" w:color="000000"/>
              <w:right w:val="single" w:sz="6" w:space="0" w:color="000000"/>
            </w:tcBorders>
            <w:hideMark/>
          </w:tcPr>
          <w:p w:rsidR="00165BFC" w:rsidRPr="006344CB" w:rsidRDefault="00165BFC" w:rsidP="00165BFC">
            <w:pPr>
              <w:pStyle w:val="a4"/>
              <w:spacing w:before="0" w:beforeAutospacing="0" w:after="0" w:afterAutospacing="0"/>
              <w:jc w:val="both"/>
            </w:pPr>
            <w:r w:rsidRPr="006344CB">
              <w:t>На сайте в разделе «Сведения об образовательной организации», подраздел «Документы».</w:t>
            </w:r>
          </w:p>
          <w:p w:rsidR="00165BFC" w:rsidRPr="006344CB" w:rsidRDefault="00165BFC" w:rsidP="00165BFC">
            <w:pPr>
              <w:pStyle w:val="a4"/>
              <w:spacing w:before="0" w:beforeAutospacing="0" w:after="0" w:afterAutospacing="0"/>
              <w:jc w:val="both"/>
            </w:pPr>
            <w:r w:rsidRPr="006344CB">
              <w:t>Продублируйте акт в разделе «Информационная безопасность», подраздел «Локальные акты»</w:t>
            </w:r>
          </w:p>
        </w:tc>
      </w:tr>
      <w:tr w:rsidR="00165BFC" w:rsidRPr="006344CB" w:rsidTr="009F1619">
        <w:tc>
          <w:tcPr>
            <w:tcW w:w="1553" w:type="pct"/>
            <w:tcBorders>
              <w:top w:val="single" w:sz="6" w:space="0" w:color="000000"/>
              <w:left w:val="single" w:sz="6" w:space="0" w:color="000000"/>
              <w:bottom w:val="single" w:sz="6" w:space="0" w:color="000000"/>
              <w:right w:val="single" w:sz="6" w:space="0" w:color="000000"/>
            </w:tcBorders>
            <w:hideMark/>
          </w:tcPr>
          <w:p w:rsidR="00165BFC" w:rsidRPr="006344CB" w:rsidRDefault="00165BFC" w:rsidP="00165BFC">
            <w:pPr>
              <w:pStyle w:val="a4"/>
              <w:spacing w:before="0" w:beforeAutospacing="0" w:after="0" w:afterAutospacing="0"/>
              <w:jc w:val="both"/>
            </w:pPr>
            <w:r w:rsidRPr="006344CB">
              <w:t xml:space="preserve">Инструкции для </w:t>
            </w:r>
            <w:proofErr w:type="gramStart"/>
            <w:r w:rsidRPr="006344CB">
              <w:t>обучающихся</w:t>
            </w:r>
            <w:proofErr w:type="gramEnd"/>
            <w:r w:rsidRPr="006344CB">
              <w:t xml:space="preserve"> по информационной безопасности при использовании интернета</w:t>
            </w:r>
          </w:p>
        </w:tc>
        <w:tc>
          <w:tcPr>
            <w:tcW w:w="2201" w:type="pct"/>
            <w:tcBorders>
              <w:top w:val="single" w:sz="6" w:space="0" w:color="000000"/>
              <w:left w:val="single" w:sz="6" w:space="0" w:color="000000"/>
              <w:bottom w:val="single" w:sz="6" w:space="0" w:color="000000"/>
              <w:right w:val="single" w:sz="6" w:space="0" w:color="000000"/>
            </w:tcBorders>
            <w:hideMark/>
          </w:tcPr>
          <w:p w:rsidR="00165BFC" w:rsidRPr="006344CB" w:rsidRDefault="00165BFC" w:rsidP="00165BFC">
            <w:pPr>
              <w:pStyle w:val="a4"/>
              <w:spacing w:before="0" w:beforeAutospacing="0" w:after="0" w:afterAutospacing="0"/>
              <w:jc w:val="both"/>
            </w:pPr>
            <w:r w:rsidRPr="006344CB">
              <w:t xml:space="preserve">Включите в инструкции информацию из памяток, направленных </w:t>
            </w:r>
            <w:hyperlink r:id="rId13" w:anchor="/document/99/557521968/" w:history="1">
              <w:r w:rsidRPr="006344CB">
                <w:rPr>
                  <w:rStyle w:val="a5"/>
                  <w:color w:val="auto"/>
                  <w:u w:val="none"/>
                </w:rPr>
                <w:t xml:space="preserve">письмом </w:t>
              </w:r>
              <w:proofErr w:type="spellStart"/>
              <w:r w:rsidRPr="006344CB">
                <w:rPr>
                  <w:rStyle w:val="a5"/>
                  <w:color w:val="auto"/>
                  <w:u w:val="none"/>
                </w:rPr>
                <w:t>Минобрнауки</w:t>
              </w:r>
              <w:proofErr w:type="spellEnd"/>
              <w:r w:rsidRPr="006344CB">
                <w:rPr>
                  <w:rStyle w:val="a5"/>
                  <w:color w:val="auto"/>
                  <w:u w:val="none"/>
                </w:rPr>
                <w:t xml:space="preserve"> от 14.05.2018 № 08-1184</w:t>
              </w:r>
            </w:hyperlink>
          </w:p>
        </w:tc>
        <w:tc>
          <w:tcPr>
            <w:tcW w:w="1246" w:type="pct"/>
            <w:tcBorders>
              <w:top w:val="single" w:sz="6" w:space="0" w:color="000000"/>
              <w:left w:val="single" w:sz="6" w:space="0" w:color="000000"/>
              <w:bottom w:val="single" w:sz="6" w:space="0" w:color="000000"/>
              <w:right w:val="single" w:sz="6" w:space="0" w:color="000000"/>
            </w:tcBorders>
            <w:hideMark/>
          </w:tcPr>
          <w:p w:rsidR="00165BFC" w:rsidRPr="006344CB" w:rsidRDefault="00165BFC" w:rsidP="00165BFC">
            <w:pPr>
              <w:pStyle w:val="a4"/>
              <w:spacing w:before="0" w:beforeAutospacing="0" w:after="0" w:afterAutospacing="0"/>
              <w:jc w:val="both"/>
            </w:pPr>
            <w:r w:rsidRPr="006344CB">
              <w:t>В учебных кабинетах, в которых есть доступ в интернет</w:t>
            </w:r>
          </w:p>
        </w:tc>
      </w:tr>
    </w:tbl>
    <w:p w:rsidR="009F1619" w:rsidRPr="00C93099" w:rsidRDefault="009F1619" w:rsidP="00F6731C">
      <w:pPr>
        <w:pStyle w:val="s1"/>
        <w:shd w:val="clear" w:color="auto" w:fill="FFFFFF"/>
        <w:spacing w:before="120" w:beforeAutospacing="0" w:after="120" w:afterAutospacing="0"/>
        <w:jc w:val="both"/>
        <w:rPr>
          <w:color w:val="22272F"/>
          <w:sz w:val="26"/>
          <w:szCs w:val="26"/>
          <w:shd w:val="clear" w:color="auto" w:fill="FFFFFF"/>
        </w:rPr>
      </w:pPr>
      <w:r w:rsidRPr="00C93099">
        <w:rPr>
          <w:color w:val="22272F"/>
          <w:sz w:val="26"/>
          <w:szCs w:val="26"/>
          <w:shd w:val="clear" w:color="auto" w:fill="FFFFFF"/>
        </w:rPr>
        <w:t xml:space="preserve">В соответствии с Приказом Министерства связи и массовых коммуникаций РФ от 16 июня 2014 г. N 161 "Об утверждении требований к административным и организационным мерам, техническим и программно-аппаратным средствам защиты детей от информации, причиняющей вред их здоровью и (или) развитию" </w:t>
      </w:r>
    </w:p>
    <w:p w:rsidR="009F1619" w:rsidRPr="00C93099" w:rsidRDefault="009F1619" w:rsidP="00F6731C">
      <w:pPr>
        <w:pStyle w:val="s1"/>
        <w:shd w:val="clear" w:color="auto" w:fill="FFFFFF"/>
        <w:spacing w:before="120" w:beforeAutospacing="0" w:after="120" w:afterAutospacing="0"/>
        <w:jc w:val="both"/>
        <w:rPr>
          <w:color w:val="22272F"/>
          <w:sz w:val="26"/>
          <w:szCs w:val="26"/>
        </w:rPr>
      </w:pPr>
      <w:r w:rsidRPr="00C93099">
        <w:rPr>
          <w:color w:val="22272F"/>
          <w:sz w:val="26"/>
          <w:szCs w:val="26"/>
          <w:shd w:val="clear" w:color="auto" w:fill="FFFFFF"/>
        </w:rPr>
        <w:t>«п.</w:t>
      </w:r>
      <w:r w:rsidRPr="00C93099">
        <w:rPr>
          <w:color w:val="22272F"/>
          <w:sz w:val="26"/>
          <w:szCs w:val="26"/>
        </w:rPr>
        <w:t>3. К административным мерам защиты детей от информации, причиняющей вред их здоровью и (или) развитию, относятся следующие.</w:t>
      </w:r>
    </w:p>
    <w:p w:rsidR="009F1619" w:rsidRPr="006344CB" w:rsidRDefault="009F1619" w:rsidP="00F6731C">
      <w:pPr>
        <w:pStyle w:val="s1"/>
        <w:shd w:val="clear" w:color="auto" w:fill="FFFFFF"/>
        <w:spacing w:before="120" w:beforeAutospacing="0" w:after="120" w:afterAutospacing="0"/>
        <w:jc w:val="both"/>
        <w:rPr>
          <w:sz w:val="26"/>
          <w:szCs w:val="26"/>
        </w:rPr>
      </w:pPr>
      <w:r w:rsidRPr="00C93099">
        <w:rPr>
          <w:color w:val="22272F"/>
          <w:sz w:val="26"/>
          <w:szCs w:val="26"/>
        </w:rPr>
        <w:t xml:space="preserve">3.1. Издание </w:t>
      </w:r>
      <w:r w:rsidRPr="006344CB">
        <w:rPr>
          <w:sz w:val="26"/>
          <w:szCs w:val="26"/>
        </w:rPr>
        <w:t>локальных актов, определяющих:</w:t>
      </w:r>
    </w:p>
    <w:p w:rsidR="009F1619" w:rsidRPr="006344CB" w:rsidRDefault="009F1619" w:rsidP="00F6731C">
      <w:pPr>
        <w:pStyle w:val="s1"/>
        <w:shd w:val="clear" w:color="auto" w:fill="FFFFFF"/>
        <w:spacing w:before="120" w:beforeAutospacing="0" w:after="120" w:afterAutospacing="0"/>
        <w:jc w:val="both"/>
        <w:rPr>
          <w:sz w:val="26"/>
          <w:szCs w:val="26"/>
        </w:rPr>
      </w:pPr>
      <w:r w:rsidRPr="006344CB">
        <w:rPr>
          <w:sz w:val="26"/>
          <w:szCs w:val="26"/>
        </w:rPr>
        <w:t>3.1.1. Процедуры присвоения и размещения знака информационной продукции и (или) текстового предупреждения об информационной продукции, запрещенной для детей, в соответствии со </w:t>
      </w:r>
      <w:hyperlink r:id="rId14" w:anchor="/document/12181695/entry/11" w:history="1">
        <w:r w:rsidRPr="006344CB">
          <w:rPr>
            <w:rStyle w:val="a5"/>
            <w:color w:val="auto"/>
            <w:sz w:val="26"/>
            <w:szCs w:val="26"/>
            <w:u w:val="none"/>
          </w:rPr>
          <w:t>статьями 11 - 14</w:t>
        </w:r>
      </w:hyperlink>
      <w:r w:rsidRPr="006344CB">
        <w:rPr>
          <w:sz w:val="26"/>
          <w:szCs w:val="26"/>
        </w:rPr>
        <w:t> Федерального закона N 436-ФЗ;</w:t>
      </w:r>
    </w:p>
    <w:p w:rsidR="009F1619" w:rsidRPr="006344CB" w:rsidRDefault="009F1619" w:rsidP="00F6731C">
      <w:pPr>
        <w:pStyle w:val="s1"/>
        <w:shd w:val="clear" w:color="auto" w:fill="FFFFFF"/>
        <w:spacing w:before="120" w:beforeAutospacing="0" w:after="120" w:afterAutospacing="0"/>
        <w:jc w:val="both"/>
        <w:rPr>
          <w:sz w:val="26"/>
          <w:szCs w:val="26"/>
        </w:rPr>
      </w:pPr>
      <w:r w:rsidRPr="006344CB">
        <w:rPr>
          <w:sz w:val="26"/>
          <w:szCs w:val="26"/>
        </w:rPr>
        <w:t>3.1.2. Условия присутствия в соответствии с законодательством Российской Федерации детей на публичном показе, при публичном исполнении, демонстрации посредством зрелищного мероприятия информационной продукции, запрещенной для детей, в случае их организации и (или) проведения;</w:t>
      </w:r>
    </w:p>
    <w:p w:rsidR="009F1619" w:rsidRPr="006344CB" w:rsidRDefault="009F1619" w:rsidP="00F6731C">
      <w:pPr>
        <w:pStyle w:val="s1"/>
        <w:shd w:val="clear" w:color="auto" w:fill="FFFFFF"/>
        <w:spacing w:before="120" w:beforeAutospacing="0" w:after="120" w:afterAutospacing="0"/>
        <w:jc w:val="both"/>
        <w:rPr>
          <w:sz w:val="26"/>
          <w:szCs w:val="26"/>
        </w:rPr>
      </w:pPr>
      <w:r w:rsidRPr="006344CB">
        <w:rPr>
          <w:sz w:val="26"/>
          <w:szCs w:val="26"/>
        </w:rPr>
        <w:t>3.1.3. Дополнительные требования к обороту информационной продукции, запрещенной для детей, и ее фрагментов, распространяемых посредством эфирного и кабельного, теле- и радиовещания, сети "Интернет" и сетей подвижной радиотелефонной связи, в местах доступных для детей в соответствии со </w:t>
      </w:r>
      <w:hyperlink r:id="rId15" w:anchor="/document/12181695/entry/13" w:history="1">
        <w:r w:rsidRPr="006344CB">
          <w:rPr>
            <w:rStyle w:val="a5"/>
            <w:color w:val="auto"/>
            <w:sz w:val="26"/>
            <w:szCs w:val="26"/>
            <w:u w:val="none"/>
          </w:rPr>
          <w:t>статьями 13</w:t>
        </w:r>
      </w:hyperlink>
      <w:r w:rsidRPr="006344CB">
        <w:rPr>
          <w:sz w:val="26"/>
          <w:szCs w:val="26"/>
        </w:rPr>
        <w:t>, </w:t>
      </w:r>
      <w:hyperlink r:id="rId16" w:anchor="/document/12181695/entry/14" w:history="1">
        <w:r w:rsidRPr="006344CB">
          <w:rPr>
            <w:rStyle w:val="a5"/>
            <w:color w:val="auto"/>
            <w:sz w:val="26"/>
            <w:szCs w:val="26"/>
            <w:u w:val="none"/>
          </w:rPr>
          <w:t>14</w:t>
        </w:r>
      </w:hyperlink>
      <w:r w:rsidRPr="006344CB">
        <w:rPr>
          <w:sz w:val="26"/>
          <w:szCs w:val="26"/>
        </w:rPr>
        <w:t> и </w:t>
      </w:r>
      <w:hyperlink r:id="rId17" w:anchor="/document/12181695/entry/16" w:history="1">
        <w:r w:rsidRPr="006344CB">
          <w:rPr>
            <w:rStyle w:val="a5"/>
            <w:color w:val="auto"/>
            <w:sz w:val="26"/>
            <w:szCs w:val="26"/>
            <w:u w:val="none"/>
          </w:rPr>
          <w:t>16</w:t>
        </w:r>
      </w:hyperlink>
      <w:r w:rsidRPr="006344CB">
        <w:rPr>
          <w:sz w:val="26"/>
          <w:szCs w:val="26"/>
        </w:rPr>
        <w:t> Федерального закона N 436-ФЗ;</w:t>
      </w:r>
    </w:p>
    <w:p w:rsidR="009F1619" w:rsidRPr="006344CB" w:rsidRDefault="009F1619" w:rsidP="00F6731C">
      <w:pPr>
        <w:pStyle w:val="s1"/>
        <w:shd w:val="clear" w:color="auto" w:fill="FFFFFF"/>
        <w:spacing w:before="120" w:beforeAutospacing="0" w:after="120" w:afterAutospacing="0"/>
        <w:jc w:val="both"/>
        <w:rPr>
          <w:sz w:val="26"/>
          <w:szCs w:val="26"/>
        </w:rPr>
      </w:pPr>
      <w:r w:rsidRPr="006344CB">
        <w:rPr>
          <w:sz w:val="26"/>
          <w:szCs w:val="26"/>
        </w:rPr>
        <w:t>3.1.4. Меры защиты детей от информации, причиняющей вред их здоровью и (или) развитию, направленные на повышение осведомленности лиц, находящихся в месте оборота информационной продукции, запрещенной для детей, о необходимости обеспечения информационной безопасности детей и защиты детей от информации, причиняющей вред их здоровью и (или) развитию;</w:t>
      </w:r>
    </w:p>
    <w:p w:rsidR="009F1619" w:rsidRPr="006344CB" w:rsidRDefault="009F1619" w:rsidP="00F6731C">
      <w:pPr>
        <w:pStyle w:val="s1"/>
        <w:shd w:val="clear" w:color="auto" w:fill="FFFFFF"/>
        <w:spacing w:before="120" w:beforeAutospacing="0" w:after="120" w:afterAutospacing="0"/>
        <w:jc w:val="both"/>
        <w:rPr>
          <w:sz w:val="26"/>
          <w:szCs w:val="26"/>
        </w:rPr>
      </w:pPr>
      <w:r w:rsidRPr="006344CB">
        <w:rPr>
          <w:sz w:val="26"/>
          <w:szCs w:val="26"/>
        </w:rPr>
        <w:t>3.1.5. Процедуры, направленные на предотвращение, выявление и устранение нарушений законодательства Российской Федерации о защите детей от информации, причиняющей вред их здоровью и (или) развитию;</w:t>
      </w:r>
    </w:p>
    <w:p w:rsidR="009F1619" w:rsidRPr="006344CB" w:rsidRDefault="009F1619" w:rsidP="00F6731C">
      <w:pPr>
        <w:pStyle w:val="s1"/>
        <w:shd w:val="clear" w:color="auto" w:fill="FFFFFF"/>
        <w:spacing w:before="120" w:beforeAutospacing="0" w:after="120" w:afterAutospacing="0"/>
        <w:jc w:val="both"/>
        <w:rPr>
          <w:sz w:val="26"/>
          <w:szCs w:val="26"/>
        </w:rPr>
      </w:pPr>
      <w:r w:rsidRPr="006344CB">
        <w:rPr>
          <w:sz w:val="26"/>
          <w:szCs w:val="26"/>
        </w:rPr>
        <w:t>3.2. Ознакомление работников, в трудовые обязанности которых входит организация и осуществление оборота информационной продукции, запрещенной для детей, с положениями законодательства Российской Федерации о защите детей от информации, причиняющей вред их здоровью и (или) развитию, с локальными актами, изданными в соответствии с </w:t>
      </w:r>
      <w:hyperlink r:id="rId18" w:anchor="/document/70720680/entry/1031" w:history="1">
        <w:r w:rsidRPr="006344CB">
          <w:rPr>
            <w:rStyle w:val="a5"/>
            <w:color w:val="auto"/>
            <w:sz w:val="26"/>
            <w:szCs w:val="26"/>
            <w:u w:val="none"/>
          </w:rPr>
          <w:t>подпунктом 3.1</w:t>
        </w:r>
      </w:hyperlink>
      <w:r w:rsidRPr="006344CB">
        <w:rPr>
          <w:sz w:val="26"/>
          <w:szCs w:val="26"/>
        </w:rPr>
        <w:t> Требований;</w:t>
      </w:r>
    </w:p>
    <w:p w:rsidR="009F1619" w:rsidRPr="006344CB" w:rsidRDefault="009F1619" w:rsidP="00F6731C">
      <w:pPr>
        <w:pStyle w:val="s1"/>
        <w:shd w:val="clear" w:color="auto" w:fill="FFFFFF"/>
        <w:spacing w:before="120" w:beforeAutospacing="0" w:after="120" w:afterAutospacing="0"/>
        <w:jc w:val="both"/>
        <w:rPr>
          <w:sz w:val="26"/>
          <w:szCs w:val="26"/>
        </w:rPr>
      </w:pPr>
      <w:r w:rsidRPr="006344CB">
        <w:rPr>
          <w:sz w:val="26"/>
          <w:szCs w:val="26"/>
        </w:rPr>
        <w:t>3.3. Назначение работника, ответственного за применение административных и организационных мер защиты детей от информации, причиняющей вред их здоровью и (или) развитию, учитывающих специфику оборота информационной продукции, запрещенной для детей, и за проверку порядка их применения;</w:t>
      </w:r>
    </w:p>
    <w:p w:rsidR="009F1619" w:rsidRPr="006344CB" w:rsidRDefault="009F1619" w:rsidP="00F6731C">
      <w:pPr>
        <w:pStyle w:val="s1"/>
        <w:shd w:val="clear" w:color="auto" w:fill="FFFFFF"/>
        <w:spacing w:before="120" w:beforeAutospacing="0" w:after="120" w:afterAutospacing="0"/>
        <w:jc w:val="both"/>
        <w:rPr>
          <w:sz w:val="26"/>
          <w:szCs w:val="26"/>
        </w:rPr>
      </w:pPr>
      <w:r w:rsidRPr="006344CB">
        <w:rPr>
          <w:sz w:val="26"/>
          <w:szCs w:val="26"/>
        </w:rPr>
        <w:t xml:space="preserve">3.4. Осуществление внутреннего </w:t>
      </w:r>
      <w:proofErr w:type="gramStart"/>
      <w:r w:rsidRPr="006344CB">
        <w:rPr>
          <w:sz w:val="26"/>
          <w:szCs w:val="26"/>
        </w:rPr>
        <w:t>контроля за</w:t>
      </w:r>
      <w:proofErr w:type="gramEnd"/>
      <w:r w:rsidRPr="006344CB">
        <w:rPr>
          <w:sz w:val="26"/>
          <w:szCs w:val="26"/>
        </w:rPr>
        <w:t xml:space="preserve"> соблюдением законодательства Российской Федерации о защите детей от информации, причиняющей вред их здоровью и (или) развитию, соответствием применяемых административных и организационных мер защиты детей от информации, причиняющей вред их здоровью и (или) развитию, локальным актам, изданным в соответствии с </w:t>
      </w:r>
      <w:hyperlink r:id="rId19" w:anchor="/document/70720680/entry/1031" w:history="1">
        <w:r w:rsidRPr="006344CB">
          <w:rPr>
            <w:rStyle w:val="a5"/>
            <w:color w:val="auto"/>
            <w:sz w:val="26"/>
            <w:szCs w:val="26"/>
            <w:u w:val="none"/>
          </w:rPr>
          <w:t>подпунктом 3.1</w:t>
        </w:r>
      </w:hyperlink>
      <w:r w:rsidRPr="006344CB">
        <w:rPr>
          <w:sz w:val="26"/>
          <w:szCs w:val="26"/>
        </w:rPr>
        <w:t> Требований, и предусматривающего:</w:t>
      </w:r>
    </w:p>
    <w:p w:rsidR="009F1619" w:rsidRPr="00C93099" w:rsidRDefault="009F1619" w:rsidP="00F6731C">
      <w:pPr>
        <w:pStyle w:val="s1"/>
        <w:shd w:val="clear" w:color="auto" w:fill="FFFFFF"/>
        <w:spacing w:before="120" w:beforeAutospacing="0" w:after="120" w:afterAutospacing="0"/>
        <w:jc w:val="both"/>
        <w:rPr>
          <w:color w:val="22272F"/>
          <w:sz w:val="26"/>
          <w:szCs w:val="26"/>
        </w:rPr>
      </w:pPr>
      <w:r w:rsidRPr="006344CB">
        <w:rPr>
          <w:sz w:val="26"/>
          <w:szCs w:val="26"/>
        </w:rPr>
        <w:t xml:space="preserve">3.4.1. </w:t>
      </w:r>
      <w:proofErr w:type="gramStart"/>
      <w:r w:rsidRPr="006344CB">
        <w:rPr>
          <w:sz w:val="26"/>
          <w:szCs w:val="26"/>
        </w:rPr>
        <w:t xml:space="preserve">Рассмотрение в срок, не превышающий десяти рабочих дней со дня получения, обращений, жалоб или претензий о нарушениях законодательства Российской Федерации о защите детей от информации, причиняющей вред их здоровью и (или) развитию, включая несоответствие применяемых административных и организационных мер защиты детей от информации, причиняющей вред их здоровью и (или) развитию, Требованиям, а также </w:t>
      </w:r>
      <w:r w:rsidRPr="00C93099">
        <w:rPr>
          <w:color w:val="22272F"/>
          <w:sz w:val="26"/>
          <w:szCs w:val="26"/>
        </w:rPr>
        <w:t>о наличии доступа детей к информации, запрещенной</w:t>
      </w:r>
      <w:proofErr w:type="gramEnd"/>
      <w:r w:rsidRPr="00C93099">
        <w:rPr>
          <w:color w:val="22272F"/>
          <w:sz w:val="26"/>
          <w:szCs w:val="26"/>
        </w:rPr>
        <w:t xml:space="preserve"> для распространения среди детей, и направление мотивированного ответа о результатах рассмотрения таких обращений, жалоб или претензий;</w:t>
      </w:r>
    </w:p>
    <w:p w:rsidR="009F1619" w:rsidRPr="006344CB" w:rsidRDefault="009F1619" w:rsidP="00F6731C">
      <w:pPr>
        <w:pStyle w:val="s1"/>
        <w:shd w:val="clear" w:color="auto" w:fill="FFFFFF"/>
        <w:spacing w:before="120" w:beforeAutospacing="0" w:after="120" w:afterAutospacing="0"/>
        <w:jc w:val="both"/>
        <w:rPr>
          <w:sz w:val="26"/>
          <w:szCs w:val="26"/>
        </w:rPr>
      </w:pPr>
      <w:r w:rsidRPr="00C93099">
        <w:rPr>
          <w:color w:val="22272F"/>
          <w:sz w:val="26"/>
          <w:szCs w:val="26"/>
        </w:rPr>
        <w:t xml:space="preserve">3.4.2. Установление в течение десяти рабочих дней со дня получения обращений, жалоб или претензий о наличии доступа детей к информации, запрещенной для распространения среди детей, причин и условий возникновения такого доступа и </w:t>
      </w:r>
      <w:r w:rsidRPr="006344CB">
        <w:rPr>
          <w:sz w:val="26"/>
          <w:szCs w:val="26"/>
        </w:rPr>
        <w:t>принятие мер по их устранению.</w:t>
      </w:r>
    </w:p>
    <w:p w:rsidR="009F1619" w:rsidRPr="006344CB" w:rsidRDefault="009F1619" w:rsidP="00F6731C">
      <w:pPr>
        <w:pStyle w:val="s1"/>
        <w:shd w:val="clear" w:color="auto" w:fill="FFFFFF"/>
        <w:spacing w:before="120" w:beforeAutospacing="0" w:after="120" w:afterAutospacing="0"/>
        <w:jc w:val="both"/>
        <w:rPr>
          <w:sz w:val="26"/>
          <w:szCs w:val="26"/>
        </w:rPr>
      </w:pPr>
      <w:r w:rsidRPr="006344CB">
        <w:rPr>
          <w:sz w:val="26"/>
          <w:szCs w:val="26"/>
        </w:rPr>
        <w:t>4. К организационным мерам защиты детей от информации, причиняющей вред их здоровью и (или) развитию, относятся следующие.</w:t>
      </w:r>
    </w:p>
    <w:p w:rsidR="009F1619" w:rsidRPr="006344CB" w:rsidRDefault="009F1619" w:rsidP="00F6731C">
      <w:pPr>
        <w:pStyle w:val="s1"/>
        <w:shd w:val="clear" w:color="auto" w:fill="FFFFFF"/>
        <w:spacing w:before="120" w:beforeAutospacing="0" w:after="120" w:afterAutospacing="0"/>
        <w:jc w:val="both"/>
        <w:rPr>
          <w:sz w:val="26"/>
          <w:szCs w:val="26"/>
        </w:rPr>
      </w:pPr>
      <w:r w:rsidRPr="006344CB">
        <w:rPr>
          <w:sz w:val="26"/>
          <w:szCs w:val="26"/>
        </w:rPr>
        <w:t>4.1. Размещение на информационных стендах в местах, доступных для детей, а также доведение иным доступным способом до третьих лиц сведений об изданных в соответствии с </w:t>
      </w:r>
      <w:hyperlink r:id="rId20" w:anchor="/document/70720680/entry/1031" w:history="1">
        <w:r w:rsidRPr="006344CB">
          <w:rPr>
            <w:rStyle w:val="a5"/>
            <w:color w:val="auto"/>
            <w:sz w:val="26"/>
            <w:szCs w:val="26"/>
            <w:u w:val="none"/>
          </w:rPr>
          <w:t>подпунктом 3.1</w:t>
        </w:r>
      </w:hyperlink>
      <w:r w:rsidRPr="006344CB">
        <w:rPr>
          <w:sz w:val="26"/>
          <w:szCs w:val="26"/>
        </w:rPr>
        <w:t> Требований локальных актах;</w:t>
      </w:r>
    </w:p>
    <w:p w:rsidR="009F1619" w:rsidRPr="006344CB" w:rsidRDefault="009F1619" w:rsidP="00F6731C">
      <w:pPr>
        <w:pStyle w:val="s1"/>
        <w:shd w:val="clear" w:color="auto" w:fill="FFFFFF"/>
        <w:spacing w:before="120" w:beforeAutospacing="0" w:after="120" w:afterAutospacing="0"/>
        <w:jc w:val="both"/>
        <w:rPr>
          <w:sz w:val="26"/>
          <w:szCs w:val="26"/>
        </w:rPr>
      </w:pPr>
      <w:r w:rsidRPr="006344CB">
        <w:rPr>
          <w:sz w:val="26"/>
          <w:szCs w:val="26"/>
        </w:rPr>
        <w:t>4.2. Размещение на официальном сайте производителя и (или) распространителя, осуществляющих оборот информационной продукции, запрещенной для детей, в сети "Интернет" локальных актов, изданных в соответствии с </w:t>
      </w:r>
      <w:hyperlink r:id="rId21" w:anchor="/document/70720680/entry/1031" w:history="1">
        <w:r w:rsidRPr="006344CB">
          <w:rPr>
            <w:rStyle w:val="a5"/>
            <w:color w:val="auto"/>
            <w:sz w:val="26"/>
            <w:szCs w:val="26"/>
            <w:u w:val="none"/>
          </w:rPr>
          <w:t>подпунктом 3.1</w:t>
        </w:r>
      </w:hyperlink>
      <w:r w:rsidRPr="006344CB">
        <w:rPr>
          <w:sz w:val="26"/>
          <w:szCs w:val="26"/>
        </w:rPr>
        <w:t> Требований, а также сведений о применении административных и организационных мер, и обеспечение возможности свободного доступа к указанным документам.</w:t>
      </w:r>
    </w:p>
    <w:p w:rsidR="00165BFC" w:rsidRPr="006344CB" w:rsidRDefault="00165BFC" w:rsidP="00165BFC">
      <w:pPr>
        <w:pStyle w:val="a4"/>
        <w:spacing w:before="0" w:beforeAutospacing="0" w:after="0" w:afterAutospacing="0" w:line="276" w:lineRule="auto"/>
        <w:jc w:val="both"/>
        <w:rPr>
          <w:sz w:val="26"/>
          <w:szCs w:val="26"/>
        </w:rPr>
      </w:pPr>
      <w:r w:rsidRPr="006344CB">
        <w:rPr>
          <w:sz w:val="26"/>
          <w:szCs w:val="26"/>
        </w:rPr>
        <w:t xml:space="preserve">Разработайте локальные акты, которые требует </w:t>
      </w:r>
      <w:hyperlink r:id="rId22" w:anchor="/document/99/420205070/XA00M2U2M0/" w:history="1">
        <w:r w:rsidRPr="006344CB">
          <w:rPr>
            <w:rStyle w:val="a5"/>
            <w:color w:val="auto"/>
            <w:sz w:val="26"/>
            <w:szCs w:val="26"/>
            <w:u w:val="none"/>
          </w:rPr>
          <w:t>пункт 3.1</w:t>
        </w:r>
      </w:hyperlink>
      <w:r w:rsidRPr="006344CB">
        <w:rPr>
          <w:sz w:val="26"/>
          <w:szCs w:val="26"/>
        </w:rPr>
        <w:t xml:space="preserve"> Требований, утвержденных </w:t>
      </w:r>
      <w:hyperlink r:id="rId23" w:anchor="/document/99/420205070/" w:history="1">
        <w:r w:rsidRPr="006344CB">
          <w:rPr>
            <w:rStyle w:val="a5"/>
            <w:color w:val="auto"/>
            <w:sz w:val="26"/>
            <w:szCs w:val="26"/>
            <w:u w:val="none"/>
          </w:rPr>
          <w:t xml:space="preserve">приказом </w:t>
        </w:r>
        <w:proofErr w:type="spellStart"/>
        <w:r w:rsidRPr="006344CB">
          <w:rPr>
            <w:rStyle w:val="a5"/>
            <w:color w:val="auto"/>
            <w:sz w:val="26"/>
            <w:szCs w:val="26"/>
            <w:u w:val="none"/>
          </w:rPr>
          <w:t>Минкомсвязи</w:t>
        </w:r>
        <w:proofErr w:type="spellEnd"/>
        <w:r w:rsidRPr="006344CB">
          <w:rPr>
            <w:rStyle w:val="a5"/>
            <w:color w:val="auto"/>
            <w:sz w:val="26"/>
            <w:szCs w:val="26"/>
            <w:u w:val="none"/>
          </w:rPr>
          <w:t xml:space="preserve"> от 16.06.2014 № 161</w:t>
        </w:r>
      </w:hyperlink>
      <w:r w:rsidRPr="006344CB">
        <w:rPr>
          <w:sz w:val="26"/>
          <w:szCs w:val="26"/>
        </w:rPr>
        <w:t>. Отразите в документах:</w:t>
      </w:r>
    </w:p>
    <w:p w:rsidR="00165BFC" w:rsidRPr="006344CB" w:rsidRDefault="00165BFC" w:rsidP="00165BFC">
      <w:pPr>
        <w:numPr>
          <w:ilvl w:val="0"/>
          <w:numId w:val="2"/>
        </w:numPr>
        <w:spacing w:after="0"/>
        <w:jc w:val="both"/>
        <w:rPr>
          <w:rFonts w:ascii="Times New Roman" w:eastAsia="Times New Roman" w:hAnsi="Times New Roman" w:cs="Times New Roman"/>
          <w:sz w:val="26"/>
          <w:szCs w:val="26"/>
        </w:rPr>
      </w:pPr>
      <w:r w:rsidRPr="006344CB">
        <w:rPr>
          <w:rFonts w:ascii="Times New Roman" w:eastAsia="Times New Roman" w:hAnsi="Times New Roman" w:cs="Times New Roman"/>
          <w:sz w:val="26"/>
          <w:szCs w:val="26"/>
        </w:rPr>
        <w:t>условия и порядок размещения знака информационной продукции на материалах образовательной организации, например порядок классификации и маркировки документов библиотечного фонда, маркировки видеоматериалов;</w:t>
      </w:r>
    </w:p>
    <w:p w:rsidR="00165BFC" w:rsidRPr="006344CB" w:rsidRDefault="00165BFC" w:rsidP="00165BFC">
      <w:pPr>
        <w:numPr>
          <w:ilvl w:val="0"/>
          <w:numId w:val="2"/>
        </w:numPr>
        <w:spacing w:after="0"/>
        <w:jc w:val="both"/>
        <w:rPr>
          <w:rFonts w:ascii="Times New Roman" w:eastAsia="Times New Roman" w:hAnsi="Times New Roman" w:cs="Times New Roman"/>
          <w:sz w:val="26"/>
          <w:szCs w:val="26"/>
        </w:rPr>
      </w:pPr>
      <w:r w:rsidRPr="006344CB">
        <w:rPr>
          <w:rFonts w:ascii="Times New Roman" w:eastAsia="Times New Roman" w:hAnsi="Times New Roman" w:cs="Times New Roman"/>
          <w:sz w:val="26"/>
          <w:szCs w:val="26"/>
        </w:rPr>
        <w:t>условия допуска детей на зрелищные мероприятия;</w:t>
      </w:r>
    </w:p>
    <w:p w:rsidR="00165BFC" w:rsidRPr="006344CB" w:rsidRDefault="00165BFC" w:rsidP="00165BFC">
      <w:pPr>
        <w:numPr>
          <w:ilvl w:val="0"/>
          <w:numId w:val="2"/>
        </w:numPr>
        <w:spacing w:after="0"/>
        <w:jc w:val="both"/>
        <w:rPr>
          <w:rFonts w:ascii="Times New Roman" w:eastAsia="Times New Roman" w:hAnsi="Times New Roman" w:cs="Times New Roman"/>
          <w:sz w:val="28"/>
          <w:szCs w:val="28"/>
        </w:rPr>
      </w:pPr>
      <w:r w:rsidRPr="006344CB">
        <w:rPr>
          <w:rFonts w:ascii="Times New Roman" w:eastAsia="Times New Roman" w:hAnsi="Times New Roman" w:cs="Times New Roman"/>
          <w:sz w:val="28"/>
          <w:szCs w:val="28"/>
        </w:rPr>
        <w:t>меры по методической поддержке работников образовательной организации, в том числе направление их на повышение квалификации по вопросам защиты детей от информации, причиняющей вред их здоровью и развитию;</w:t>
      </w:r>
    </w:p>
    <w:p w:rsidR="00165BFC" w:rsidRPr="006344CB" w:rsidRDefault="00165BFC" w:rsidP="00165BFC">
      <w:pPr>
        <w:numPr>
          <w:ilvl w:val="0"/>
          <w:numId w:val="2"/>
        </w:numPr>
        <w:spacing w:after="0"/>
        <w:jc w:val="both"/>
        <w:rPr>
          <w:rFonts w:ascii="Times New Roman" w:eastAsia="Times New Roman" w:hAnsi="Times New Roman" w:cs="Times New Roman"/>
          <w:sz w:val="28"/>
          <w:szCs w:val="28"/>
        </w:rPr>
      </w:pPr>
      <w:r w:rsidRPr="006344CB">
        <w:rPr>
          <w:rFonts w:ascii="Times New Roman" w:eastAsia="Times New Roman" w:hAnsi="Times New Roman" w:cs="Times New Roman"/>
          <w:sz w:val="28"/>
          <w:szCs w:val="28"/>
        </w:rPr>
        <w:t>меры по предотвращению, выявлению и устранению нарушений законодательства о защите детей от информации, причиняющей вред их здоровью и развитию.</w:t>
      </w:r>
    </w:p>
    <w:p w:rsidR="00165BFC" w:rsidRPr="006344CB" w:rsidRDefault="00165BFC" w:rsidP="00165BFC">
      <w:pPr>
        <w:pStyle w:val="a4"/>
        <w:spacing w:before="0" w:beforeAutospacing="0" w:after="0" w:afterAutospacing="0" w:line="276" w:lineRule="auto"/>
        <w:jc w:val="both"/>
        <w:rPr>
          <w:sz w:val="26"/>
          <w:szCs w:val="26"/>
        </w:rPr>
      </w:pPr>
      <w:r w:rsidRPr="006344CB">
        <w:rPr>
          <w:sz w:val="26"/>
          <w:szCs w:val="26"/>
        </w:rPr>
        <w:t>Рассмотрите локальные акты на заседании управляющего совета, утвердите их и ознакомьте с ними работников и учащихся (</w:t>
      </w:r>
      <w:hyperlink r:id="rId24" w:anchor="/document/99/420205070/XA00M8G2N0/" w:history="1">
        <w:r w:rsidRPr="006344CB">
          <w:rPr>
            <w:rStyle w:val="a5"/>
            <w:color w:val="auto"/>
            <w:sz w:val="26"/>
            <w:szCs w:val="26"/>
            <w:u w:val="none"/>
          </w:rPr>
          <w:t>п. 3.2</w:t>
        </w:r>
      </w:hyperlink>
      <w:r w:rsidRPr="006344CB">
        <w:rPr>
          <w:sz w:val="26"/>
          <w:szCs w:val="26"/>
        </w:rPr>
        <w:t xml:space="preserve"> Требований, утв. </w:t>
      </w:r>
      <w:hyperlink r:id="rId25" w:anchor="/document/99/420205070/" w:history="1">
        <w:r w:rsidRPr="006344CB">
          <w:rPr>
            <w:rStyle w:val="a5"/>
            <w:color w:val="auto"/>
            <w:sz w:val="26"/>
            <w:szCs w:val="26"/>
            <w:u w:val="none"/>
          </w:rPr>
          <w:t xml:space="preserve">приказом </w:t>
        </w:r>
        <w:proofErr w:type="spellStart"/>
        <w:r w:rsidRPr="006344CB">
          <w:rPr>
            <w:rStyle w:val="a5"/>
            <w:color w:val="auto"/>
            <w:sz w:val="26"/>
            <w:szCs w:val="26"/>
            <w:u w:val="none"/>
          </w:rPr>
          <w:t>Минкомсвязи</w:t>
        </w:r>
        <w:proofErr w:type="spellEnd"/>
        <w:r w:rsidRPr="006344CB">
          <w:rPr>
            <w:rStyle w:val="a5"/>
            <w:color w:val="auto"/>
            <w:sz w:val="26"/>
            <w:szCs w:val="26"/>
            <w:u w:val="none"/>
          </w:rPr>
          <w:t xml:space="preserve"> от 16.06.2014 № 161</w:t>
        </w:r>
      </w:hyperlink>
      <w:r w:rsidRPr="006344CB">
        <w:rPr>
          <w:sz w:val="26"/>
          <w:szCs w:val="26"/>
        </w:rPr>
        <w:t xml:space="preserve">). Разместите локальные акты на </w:t>
      </w:r>
      <w:hyperlink r:id="rId26" w:anchor="/document/16/3213/" w:history="1">
        <w:r w:rsidRPr="006344CB">
          <w:rPr>
            <w:rStyle w:val="a5"/>
            <w:color w:val="auto"/>
            <w:sz w:val="26"/>
            <w:szCs w:val="26"/>
            <w:u w:val="none"/>
          </w:rPr>
          <w:t>информационном стенде</w:t>
        </w:r>
      </w:hyperlink>
      <w:r w:rsidRPr="006344CB">
        <w:rPr>
          <w:sz w:val="26"/>
          <w:szCs w:val="26"/>
        </w:rPr>
        <w:t xml:space="preserve"> в местах, где дети могут почитать. Опубликуйте документы на </w:t>
      </w:r>
      <w:hyperlink r:id="rId27" w:anchor="/document/16/2227/" w:history="1">
        <w:r w:rsidRPr="006344CB">
          <w:rPr>
            <w:rStyle w:val="a5"/>
            <w:color w:val="auto"/>
            <w:sz w:val="26"/>
            <w:szCs w:val="26"/>
            <w:u w:val="none"/>
          </w:rPr>
          <w:t>сайте</w:t>
        </w:r>
      </w:hyperlink>
      <w:r w:rsidR="00C93099" w:rsidRPr="006344CB">
        <w:rPr>
          <w:sz w:val="26"/>
          <w:szCs w:val="26"/>
        </w:rPr>
        <w:t xml:space="preserve"> образовательной организации </w:t>
      </w:r>
      <w:r w:rsidRPr="006344CB">
        <w:rPr>
          <w:sz w:val="26"/>
          <w:szCs w:val="26"/>
        </w:rPr>
        <w:t>в специальном разделе об информационной безопасности.</w:t>
      </w:r>
    </w:p>
    <w:p w:rsidR="00165BFC" w:rsidRPr="006344CB" w:rsidRDefault="00165BFC" w:rsidP="00165BFC">
      <w:pPr>
        <w:pStyle w:val="2"/>
        <w:spacing w:before="0" w:beforeAutospacing="0" w:after="0" w:afterAutospacing="0" w:line="276" w:lineRule="auto"/>
        <w:jc w:val="both"/>
        <w:rPr>
          <w:rFonts w:eastAsia="Times New Roman"/>
          <w:sz w:val="26"/>
          <w:szCs w:val="26"/>
        </w:rPr>
      </w:pPr>
      <w:r w:rsidRPr="006344CB">
        <w:rPr>
          <w:rFonts w:eastAsia="Times New Roman"/>
          <w:sz w:val="26"/>
          <w:szCs w:val="26"/>
        </w:rPr>
        <w:t>Какие мероприятия провести</w:t>
      </w:r>
    </w:p>
    <w:p w:rsidR="00165BFC" w:rsidRPr="006344CB" w:rsidRDefault="00165BFC" w:rsidP="00165BFC">
      <w:pPr>
        <w:pStyle w:val="a4"/>
        <w:spacing w:before="0" w:beforeAutospacing="0" w:after="0" w:afterAutospacing="0" w:line="276" w:lineRule="auto"/>
        <w:jc w:val="both"/>
        <w:rPr>
          <w:sz w:val="26"/>
          <w:szCs w:val="26"/>
        </w:rPr>
      </w:pPr>
      <w:r w:rsidRPr="006344CB">
        <w:rPr>
          <w:sz w:val="26"/>
          <w:szCs w:val="26"/>
        </w:rPr>
        <w:t>Чтобы обеспечить информационную безопасность детей, установите СКФ, проверяйте библиотечный фонд, проводите просветительскую работу среди детей и родителей, отправляйте педагогов на повышение квалификации и проводите мониторинг.</w:t>
      </w:r>
    </w:p>
    <w:p w:rsidR="00165BFC" w:rsidRPr="006344CB" w:rsidRDefault="00165BFC" w:rsidP="00165BFC">
      <w:pPr>
        <w:pStyle w:val="3"/>
        <w:spacing w:before="0" w:beforeAutospacing="0" w:after="0" w:afterAutospacing="0" w:line="276" w:lineRule="auto"/>
        <w:jc w:val="both"/>
        <w:rPr>
          <w:rFonts w:eastAsia="Times New Roman"/>
          <w:sz w:val="26"/>
          <w:szCs w:val="26"/>
        </w:rPr>
      </w:pPr>
      <w:r w:rsidRPr="006344CB">
        <w:rPr>
          <w:rStyle w:val="a3"/>
          <w:rFonts w:eastAsia="Times New Roman"/>
          <w:b/>
          <w:bCs/>
          <w:sz w:val="26"/>
          <w:szCs w:val="26"/>
        </w:rPr>
        <w:t>Как установить СКФ</w:t>
      </w:r>
    </w:p>
    <w:p w:rsidR="00165BFC" w:rsidRPr="006344CB" w:rsidRDefault="00165BFC" w:rsidP="00165BFC">
      <w:pPr>
        <w:pStyle w:val="a4"/>
        <w:spacing w:before="0" w:beforeAutospacing="0" w:after="0" w:afterAutospacing="0" w:line="276" w:lineRule="auto"/>
        <w:jc w:val="both"/>
        <w:rPr>
          <w:sz w:val="26"/>
          <w:szCs w:val="26"/>
        </w:rPr>
      </w:pPr>
      <w:r w:rsidRPr="006344CB">
        <w:rPr>
          <w:sz w:val="26"/>
          <w:szCs w:val="26"/>
        </w:rPr>
        <w:t xml:space="preserve">Решите, каким способом будете контролировать </w:t>
      </w:r>
      <w:proofErr w:type="spellStart"/>
      <w:r w:rsidRPr="006344CB">
        <w:rPr>
          <w:sz w:val="26"/>
          <w:szCs w:val="26"/>
        </w:rPr>
        <w:t>контент</w:t>
      </w:r>
      <w:proofErr w:type="spellEnd"/>
      <w:r w:rsidRPr="006344CB">
        <w:rPr>
          <w:sz w:val="26"/>
          <w:szCs w:val="26"/>
        </w:rPr>
        <w:t xml:space="preserve">, к которому получают доступ дети. Главное, чтобы они не могли получить информацию из «черного списка» и пользовались только ресурсами «белого списка». Понятия «черный» и «белый» список ввели эксперты в </w:t>
      </w:r>
      <w:hyperlink r:id="rId28" w:anchor="/document/99/554656014/" w:history="1">
        <w:r w:rsidRPr="006344CB">
          <w:rPr>
            <w:rStyle w:val="a5"/>
            <w:color w:val="auto"/>
            <w:sz w:val="26"/>
            <w:szCs w:val="26"/>
            <w:u w:val="none"/>
          </w:rPr>
          <w:t xml:space="preserve">Методических рекомендациях </w:t>
        </w:r>
        <w:proofErr w:type="spellStart"/>
        <w:r w:rsidRPr="006344CB">
          <w:rPr>
            <w:rStyle w:val="a5"/>
            <w:color w:val="auto"/>
            <w:sz w:val="26"/>
            <w:szCs w:val="26"/>
            <w:u w:val="none"/>
          </w:rPr>
          <w:t>Минкомсвязи</w:t>
        </w:r>
        <w:proofErr w:type="spellEnd"/>
        <w:r w:rsidRPr="006344CB">
          <w:rPr>
            <w:rStyle w:val="a5"/>
            <w:color w:val="auto"/>
            <w:sz w:val="26"/>
            <w:szCs w:val="26"/>
            <w:u w:val="none"/>
          </w:rPr>
          <w:t xml:space="preserve"> от 16.05.2019</w:t>
        </w:r>
      </w:hyperlink>
      <w:r w:rsidRPr="006344CB">
        <w:rPr>
          <w:sz w:val="26"/>
          <w:szCs w:val="26"/>
        </w:rPr>
        <w:t>. В «черный список» входит запрещенная для детей информация, а в «белый» – ресурсы из реестра безопасных образовательных сайтов (РБОС).</w:t>
      </w:r>
    </w:p>
    <w:p w:rsidR="00165BFC" w:rsidRPr="006344CB" w:rsidRDefault="00165BFC" w:rsidP="00165BFC">
      <w:pPr>
        <w:pStyle w:val="3"/>
        <w:spacing w:before="0" w:beforeAutospacing="0" w:after="0" w:afterAutospacing="0" w:line="276" w:lineRule="auto"/>
        <w:jc w:val="both"/>
        <w:rPr>
          <w:rFonts w:eastAsia="Times New Roman"/>
          <w:sz w:val="26"/>
          <w:szCs w:val="26"/>
        </w:rPr>
      </w:pPr>
      <w:r w:rsidRPr="006344CB">
        <w:rPr>
          <w:rFonts w:eastAsia="Times New Roman"/>
          <w:sz w:val="26"/>
          <w:szCs w:val="26"/>
        </w:rPr>
        <w:t>Ситуация</w:t>
      </w:r>
    </w:p>
    <w:p w:rsidR="00165BFC" w:rsidRPr="006344CB" w:rsidRDefault="00165BFC" w:rsidP="00165BFC">
      <w:pPr>
        <w:pStyle w:val="incut-v4title"/>
        <w:spacing w:before="0" w:beforeAutospacing="0" w:after="0" w:afterAutospacing="0" w:line="276" w:lineRule="auto"/>
        <w:jc w:val="both"/>
        <w:rPr>
          <w:sz w:val="26"/>
          <w:szCs w:val="26"/>
        </w:rPr>
      </w:pPr>
      <w:r w:rsidRPr="006344CB">
        <w:rPr>
          <w:sz w:val="26"/>
          <w:szCs w:val="26"/>
        </w:rPr>
        <w:t xml:space="preserve">Какую информацию относят к </w:t>
      </w:r>
      <w:proofErr w:type="gramStart"/>
      <w:r w:rsidRPr="006344CB">
        <w:rPr>
          <w:sz w:val="26"/>
          <w:szCs w:val="26"/>
        </w:rPr>
        <w:t>запрещенной</w:t>
      </w:r>
      <w:proofErr w:type="gramEnd"/>
      <w:r w:rsidRPr="006344CB">
        <w:rPr>
          <w:sz w:val="26"/>
          <w:szCs w:val="26"/>
        </w:rPr>
        <w:t xml:space="preserve"> и ограниченной в распространении среди детей</w:t>
      </w:r>
    </w:p>
    <w:p w:rsidR="00165BFC" w:rsidRPr="006344CB" w:rsidRDefault="00165BFC" w:rsidP="00165BFC">
      <w:pPr>
        <w:pStyle w:val="a4"/>
        <w:spacing w:before="0" w:beforeAutospacing="0" w:after="0" w:afterAutospacing="0" w:line="276" w:lineRule="auto"/>
        <w:jc w:val="both"/>
        <w:rPr>
          <w:sz w:val="26"/>
          <w:szCs w:val="26"/>
        </w:rPr>
      </w:pPr>
      <w:r w:rsidRPr="006344CB">
        <w:rPr>
          <w:sz w:val="26"/>
          <w:szCs w:val="26"/>
        </w:rPr>
        <w:t xml:space="preserve">К </w:t>
      </w:r>
      <w:proofErr w:type="gramStart"/>
      <w:r w:rsidRPr="006344CB">
        <w:rPr>
          <w:rStyle w:val="a3"/>
          <w:sz w:val="26"/>
          <w:szCs w:val="26"/>
        </w:rPr>
        <w:t>запрещенной</w:t>
      </w:r>
      <w:proofErr w:type="gramEnd"/>
      <w:r w:rsidRPr="006344CB">
        <w:rPr>
          <w:rStyle w:val="a3"/>
          <w:sz w:val="26"/>
          <w:szCs w:val="26"/>
        </w:rPr>
        <w:t xml:space="preserve"> </w:t>
      </w:r>
      <w:r w:rsidRPr="006344CB">
        <w:rPr>
          <w:sz w:val="26"/>
          <w:szCs w:val="26"/>
        </w:rPr>
        <w:t>относят информацию, которая:</w:t>
      </w:r>
    </w:p>
    <w:p w:rsidR="00165BFC" w:rsidRPr="00502D6B" w:rsidRDefault="00165BFC" w:rsidP="00165BFC">
      <w:pPr>
        <w:numPr>
          <w:ilvl w:val="0"/>
          <w:numId w:val="3"/>
        </w:numPr>
        <w:spacing w:after="0"/>
        <w:jc w:val="both"/>
        <w:rPr>
          <w:rFonts w:ascii="Times New Roman" w:eastAsia="Times New Roman" w:hAnsi="Times New Roman" w:cs="Times New Roman"/>
          <w:sz w:val="26"/>
          <w:szCs w:val="26"/>
        </w:rPr>
      </w:pPr>
      <w:r w:rsidRPr="00502D6B">
        <w:rPr>
          <w:rFonts w:ascii="Times New Roman" w:eastAsia="Times New Roman" w:hAnsi="Times New Roman" w:cs="Times New Roman"/>
          <w:sz w:val="26"/>
          <w:szCs w:val="26"/>
        </w:rPr>
        <w:t>побуждает детей к совершению действий, представляющих угрозу их жизни и здоровью, в том числе к причинению вреда своему или чужому здоровью, самоубийству, убийству;</w:t>
      </w:r>
    </w:p>
    <w:p w:rsidR="00165BFC" w:rsidRPr="00502D6B" w:rsidRDefault="00165BFC" w:rsidP="00165BFC">
      <w:pPr>
        <w:numPr>
          <w:ilvl w:val="0"/>
          <w:numId w:val="3"/>
        </w:numPr>
        <w:spacing w:after="0"/>
        <w:jc w:val="both"/>
        <w:rPr>
          <w:rFonts w:ascii="Times New Roman" w:eastAsia="Times New Roman" w:hAnsi="Times New Roman" w:cs="Times New Roman"/>
          <w:sz w:val="26"/>
          <w:szCs w:val="26"/>
        </w:rPr>
      </w:pPr>
      <w:r w:rsidRPr="00502D6B">
        <w:rPr>
          <w:rFonts w:ascii="Times New Roman" w:eastAsia="Times New Roman" w:hAnsi="Times New Roman" w:cs="Times New Roman"/>
          <w:sz w:val="26"/>
          <w:szCs w:val="26"/>
        </w:rPr>
        <w:t xml:space="preserve">может вызвать у детей желание употребить наркотические средства, психотропные и одурманивающие вещества, табачные изделия, алкогольную и спиртосодержащую продукцию, принять участие в азартных играх, заниматься проституцией, бродяжничеством или </w:t>
      </w:r>
      <w:proofErr w:type="gramStart"/>
      <w:r w:rsidRPr="00502D6B">
        <w:rPr>
          <w:rFonts w:ascii="Times New Roman" w:eastAsia="Times New Roman" w:hAnsi="Times New Roman" w:cs="Times New Roman"/>
          <w:sz w:val="26"/>
          <w:szCs w:val="26"/>
        </w:rPr>
        <w:t>попрошайничеством</w:t>
      </w:r>
      <w:proofErr w:type="gramEnd"/>
      <w:r w:rsidRPr="00502D6B">
        <w:rPr>
          <w:rFonts w:ascii="Times New Roman" w:eastAsia="Times New Roman" w:hAnsi="Times New Roman" w:cs="Times New Roman"/>
          <w:sz w:val="26"/>
          <w:szCs w:val="26"/>
        </w:rPr>
        <w:t>;</w:t>
      </w:r>
    </w:p>
    <w:p w:rsidR="00165BFC" w:rsidRPr="00502D6B" w:rsidRDefault="00165BFC" w:rsidP="00165BFC">
      <w:pPr>
        <w:numPr>
          <w:ilvl w:val="0"/>
          <w:numId w:val="3"/>
        </w:numPr>
        <w:spacing w:after="0"/>
        <w:jc w:val="both"/>
        <w:rPr>
          <w:rFonts w:ascii="Times New Roman" w:eastAsia="Times New Roman" w:hAnsi="Times New Roman" w:cs="Times New Roman"/>
          <w:sz w:val="26"/>
          <w:szCs w:val="26"/>
        </w:rPr>
      </w:pPr>
      <w:r w:rsidRPr="00502D6B">
        <w:rPr>
          <w:rFonts w:ascii="Times New Roman" w:eastAsia="Times New Roman" w:hAnsi="Times New Roman" w:cs="Times New Roman"/>
          <w:sz w:val="26"/>
          <w:szCs w:val="26"/>
        </w:rPr>
        <w:t>оправдывает допустимость насилия и жестокости либо побуждает проявлять насилие по отношению к людям или животным;</w:t>
      </w:r>
    </w:p>
    <w:p w:rsidR="00165BFC" w:rsidRPr="00502D6B" w:rsidRDefault="00165BFC" w:rsidP="00165BFC">
      <w:pPr>
        <w:numPr>
          <w:ilvl w:val="0"/>
          <w:numId w:val="3"/>
        </w:numPr>
        <w:spacing w:after="0"/>
        <w:jc w:val="both"/>
        <w:rPr>
          <w:rFonts w:ascii="Times New Roman" w:eastAsia="Times New Roman" w:hAnsi="Times New Roman" w:cs="Times New Roman"/>
          <w:sz w:val="26"/>
          <w:szCs w:val="26"/>
        </w:rPr>
      </w:pPr>
      <w:r w:rsidRPr="00502D6B">
        <w:rPr>
          <w:rFonts w:ascii="Times New Roman" w:eastAsia="Times New Roman" w:hAnsi="Times New Roman" w:cs="Times New Roman"/>
          <w:sz w:val="26"/>
          <w:szCs w:val="26"/>
        </w:rPr>
        <w:t>содержит изображение или описание сексуального насилия;</w:t>
      </w:r>
    </w:p>
    <w:p w:rsidR="00165BFC" w:rsidRPr="00502D6B" w:rsidRDefault="00165BFC" w:rsidP="00165BFC">
      <w:pPr>
        <w:numPr>
          <w:ilvl w:val="0"/>
          <w:numId w:val="3"/>
        </w:numPr>
        <w:spacing w:after="0"/>
        <w:jc w:val="both"/>
        <w:rPr>
          <w:rFonts w:ascii="Times New Roman" w:eastAsia="Times New Roman" w:hAnsi="Times New Roman" w:cs="Times New Roman"/>
          <w:sz w:val="26"/>
          <w:szCs w:val="26"/>
        </w:rPr>
      </w:pPr>
      <w:r w:rsidRPr="00502D6B">
        <w:rPr>
          <w:rFonts w:ascii="Times New Roman" w:eastAsia="Times New Roman" w:hAnsi="Times New Roman" w:cs="Times New Roman"/>
          <w:sz w:val="26"/>
          <w:szCs w:val="26"/>
        </w:rPr>
        <w:t>отрицает семейные ценности, пропагандирует нетрадиционные сексуальные отношения и формирует неуважение к родителям и другим членам семьи;</w:t>
      </w:r>
    </w:p>
    <w:p w:rsidR="00165BFC" w:rsidRPr="00502D6B" w:rsidRDefault="00165BFC" w:rsidP="00165BFC">
      <w:pPr>
        <w:numPr>
          <w:ilvl w:val="0"/>
          <w:numId w:val="3"/>
        </w:numPr>
        <w:spacing w:after="0"/>
        <w:jc w:val="both"/>
        <w:rPr>
          <w:rFonts w:ascii="Times New Roman" w:eastAsia="Times New Roman" w:hAnsi="Times New Roman" w:cs="Times New Roman"/>
          <w:sz w:val="26"/>
          <w:szCs w:val="26"/>
        </w:rPr>
      </w:pPr>
      <w:r w:rsidRPr="00502D6B">
        <w:rPr>
          <w:rFonts w:ascii="Times New Roman" w:eastAsia="Times New Roman" w:hAnsi="Times New Roman" w:cs="Times New Roman"/>
          <w:sz w:val="26"/>
          <w:szCs w:val="26"/>
        </w:rPr>
        <w:t>оправдывает противоправное поведение;</w:t>
      </w:r>
    </w:p>
    <w:p w:rsidR="00165BFC" w:rsidRPr="00502D6B" w:rsidRDefault="00165BFC" w:rsidP="00165BFC">
      <w:pPr>
        <w:numPr>
          <w:ilvl w:val="0"/>
          <w:numId w:val="3"/>
        </w:numPr>
        <w:spacing w:after="0"/>
        <w:jc w:val="both"/>
        <w:rPr>
          <w:rFonts w:ascii="Times New Roman" w:eastAsia="Times New Roman" w:hAnsi="Times New Roman" w:cs="Times New Roman"/>
          <w:sz w:val="26"/>
          <w:szCs w:val="26"/>
        </w:rPr>
      </w:pPr>
      <w:r w:rsidRPr="00502D6B">
        <w:rPr>
          <w:rFonts w:ascii="Times New Roman" w:eastAsia="Times New Roman" w:hAnsi="Times New Roman" w:cs="Times New Roman"/>
          <w:sz w:val="26"/>
          <w:szCs w:val="26"/>
        </w:rPr>
        <w:t>содержит нецензурную брань;</w:t>
      </w:r>
    </w:p>
    <w:p w:rsidR="00165BFC" w:rsidRPr="00502D6B" w:rsidRDefault="00165BFC" w:rsidP="00165BFC">
      <w:pPr>
        <w:numPr>
          <w:ilvl w:val="0"/>
          <w:numId w:val="3"/>
        </w:numPr>
        <w:spacing w:after="0"/>
        <w:jc w:val="both"/>
        <w:rPr>
          <w:rFonts w:ascii="Times New Roman" w:eastAsia="Times New Roman" w:hAnsi="Times New Roman" w:cs="Times New Roman"/>
          <w:sz w:val="26"/>
          <w:szCs w:val="26"/>
        </w:rPr>
      </w:pPr>
      <w:r w:rsidRPr="00502D6B">
        <w:rPr>
          <w:rFonts w:ascii="Times New Roman" w:eastAsia="Times New Roman" w:hAnsi="Times New Roman" w:cs="Times New Roman"/>
          <w:sz w:val="26"/>
          <w:szCs w:val="26"/>
        </w:rPr>
        <w:t>содержит информацию порнографического характера;</w:t>
      </w:r>
    </w:p>
    <w:p w:rsidR="00165BFC" w:rsidRPr="00502D6B" w:rsidRDefault="00165BFC" w:rsidP="00165BFC">
      <w:pPr>
        <w:numPr>
          <w:ilvl w:val="0"/>
          <w:numId w:val="3"/>
        </w:numPr>
        <w:spacing w:after="0"/>
        <w:jc w:val="both"/>
        <w:rPr>
          <w:rFonts w:ascii="Times New Roman" w:eastAsia="Times New Roman" w:hAnsi="Times New Roman" w:cs="Times New Roman"/>
          <w:sz w:val="26"/>
          <w:szCs w:val="26"/>
        </w:rPr>
      </w:pPr>
      <w:proofErr w:type="gramStart"/>
      <w:r w:rsidRPr="00502D6B">
        <w:rPr>
          <w:rFonts w:ascii="Times New Roman" w:eastAsia="Times New Roman" w:hAnsi="Times New Roman" w:cs="Times New Roman"/>
          <w:sz w:val="26"/>
          <w:szCs w:val="26"/>
        </w:rPr>
        <w:t>содержит сведения о несовершеннолетнем, пострадавшем в результате противоправных действий, в том числе фамилии, имена, отчества, фото- и видеоизображения такого несовершеннолетнего, его родителей и иных законных представителей, дату рождения такого несовершеннолетнего, аудиозапись его голоса, место его жительства или место временного пребывания, место его учебы или работы и иную информацию, которая позволяет прямо или косвенно установить личность такого несовершеннолетнего.</w:t>
      </w:r>
      <w:proofErr w:type="gramEnd"/>
    </w:p>
    <w:p w:rsidR="00165BFC" w:rsidRPr="00502D6B" w:rsidRDefault="00165BFC" w:rsidP="00165BFC">
      <w:pPr>
        <w:pStyle w:val="a4"/>
        <w:spacing w:before="0" w:beforeAutospacing="0" w:after="0" w:afterAutospacing="0" w:line="276" w:lineRule="auto"/>
        <w:jc w:val="both"/>
        <w:rPr>
          <w:sz w:val="26"/>
          <w:szCs w:val="26"/>
        </w:rPr>
      </w:pPr>
      <w:r w:rsidRPr="00502D6B">
        <w:rPr>
          <w:sz w:val="26"/>
          <w:szCs w:val="26"/>
        </w:rPr>
        <w:t xml:space="preserve">К </w:t>
      </w:r>
      <w:proofErr w:type="gramStart"/>
      <w:r w:rsidRPr="00502D6B">
        <w:rPr>
          <w:rStyle w:val="a3"/>
          <w:sz w:val="26"/>
          <w:szCs w:val="26"/>
        </w:rPr>
        <w:t>ограниченной</w:t>
      </w:r>
      <w:proofErr w:type="gramEnd"/>
      <w:r w:rsidRPr="00502D6B">
        <w:rPr>
          <w:rStyle w:val="a3"/>
          <w:sz w:val="26"/>
          <w:szCs w:val="26"/>
        </w:rPr>
        <w:t> в распространении</w:t>
      </w:r>
      <w:r w:rsidRPr="00502D6B">
        <w:rPr>
          <w:sz w:val="26"/>
          <w:szCs w:val="26"/>
        </w:rPr>
        <w:t xml:space="preserve"> относят информацию, которая:</w:t>
      </w:r>
    </w:p>
    <w:p w:rsidR="00165BFC" w:rsidRPr="00502D6B" w:rsidRDefault="00165BFC" w:rsidP="00165BFC">
      <w:pPr>
        <w:numPr>
          <w:ilvl w:val="0"/>
          <w:numId w:val="4"/>
        </w:numPr>
        <w:spacing w:after="0"/>
        <w:jc w:val="both"/>
        <w:rPr>
          <w:rFonts w:ascii="Times New Roman" w:eastAsia="Times New Roman" w:hAnsi="Times New Roman" w:cs="Times New Roman"/>
          <w:sz w:val="26"/>
          <w:szCs w:val="26"/>
        </w:rPr>
      </w:pPr>
      <w:proofErr w:type="gramStart"/>
      <w:r w:rsidRPr="00502D6B">
        <w:rPr>
          <w:rFonts w:ascii="Times New Roman" w:eastAsia="Times New Roman" w:hAnsi="Times New Roman" w:cs="Times New Roman"/>
          <w:sz w:val="26"/>
          <w:szCs w:val="26"/>
        </w:rPr>
        <w:t>представлена</w:t>
      </w:r>
      <w:proofErr w:type="gramEnd"/>
      <w:r w:rsidRPr="00502D6B">
        <w:rPr>
          <w:rFonts w:ascii="Times New Roman" w:eastAsia="Times New Roman" w:hAnsi="Times New Roman" w:cs="Times New Roman"/>
          <w:sz w:val="26"/>
          <w:szCs w:val="26"/>
        </w:rPr>
        <w:t xml:space="preserve"> в виде изображения или описания жестокости, физического или психического насилия, преступления или иного антиобщественного действия;</w:t>
      </w:r>
    </w:p>
    <w:p w:rsidR="00165BFC" w:rsidRPr="00502D6B" w:rsidRDefault="00165BFC" w:rsidP="00165BFC">
      <w:pPr>
        <w:numPr>
          <w:ilvl w:val="0"/>
          <w:numId w:val="4"/>
        </w:numPr>
        <w:spacing w:after="0"/>
        <w:jc w:val="both"/>
        <w:rPr>
          <w:rFonts w:ascii="Times New Roman" w:eastAsia="Times New Roman" w:hAnsi="Times New Roman" w:cs="Times New Roman"/>
          <w:sz w:val="26"/>
          <w:szCs w:val="26"/>
        </w:rPr>
      </w:pPr>
      <w:r w:rsidRPr="00502D6B">
        <w:rPr>
          <w:rFonts w:ascii="Times New Roman" w:eastAsia="Times New Roman" w:hAnsi="Times New Roman" w:cs="Times New Roman"/>
          <w:sz w:val="26"/>
          <w:szCs w:val="26"/>
        </w:rPr>
        <w:t>вызывает у детей страх, ужас или панику, в том числе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или их последствий;</w:t>
      </w:r>
    </w:p>
    <w:p w:rsidR="00165BFC" w:rsidRPr="00502D6B" w:rsidRDefault="00165BFC" w:rsidP="00165BFC">
      <w:pPr>
        <w:numPr>
          <w:ilvl w:val="0"/>
          <w:numId w:val="4"/>
        </w:numPr>
        <w:spacing w:after="0"/>
        <w:jc w:val="both"/>
        <w:rPr>
          <w:rFonts w:ascii="Times New Roman" w:eastAsia="Times New Roman" w:hAnsi="Times New Roman" w:cs="Times New Roman"/>
          <w:sz w:val="26"/>
          <w:szCs w:val="26"/>
        </w:rPr>
      </w:pPr>
      <w:proofErr w:type="gramStart"/>
      <w:r w:rsidRPr="00502D6B">
        <w:rPr>
          <w:rFonts w:ascii="Times New Roman" w:eastAsia="Times New Roman" w:hAnsi="Times New Roman" w:cs="Times New Roman"/>
          <w:sz w:val="26"/>
          <w:szCs w:val="26"/>
        </w:rPr>
        <w:t>представлена</w:t>
      </w:r>
      <w:proofErr w:type="gramEnd"/>
      <w:r w:rsidRPr="00502D6B">
        <w:rPr>
          <w:rFonts w:ascii="Times New Roman" w:eastAsia="Times New Roman" w:hAnsi="Times New Roman" w:cs="Times New Roman"/>
          <w:sz w:val="26"/>
          <w:szCs w:val="26"/>
        </w:rPr>
        <w:t xml:space="preserve"> в виде изображения или описания половых отношений между мужчиной и женщиной;</w:t>
      </w:r>
    </w:p>
    <w:p w:rsidR="00165BFC" w:rsidRPr="00502D6B" w:rsidRDefault="00165BFC" w:rsidP="00165BFC">
      <w:pPr>
        <w:numPr>
          <w:ilvl w:val="0"/>
          <w:numId w:val="4"/>
        </w:numPr>
        <w:spacing w:after="0"/>
        <w:jc w:val="both"/>
        <w:rPr>
          <w:rFonts w:ascii="Times New Roman" w:eastAsia="Times New Roman" w:hAnsi="Times New Roman" w:cs="Times New Roman"/>
          <w:sz w:val="26"/>
          <w:szCs w:val="26"/>
        </w:rPr>
      </w:pPr>
      <w:r w:rsidRPr="00502D6B">
        <w:rPr>
          <w:rFonts w:ascii="Times New Roman" w:eastAsia="Times New Roman" w:hAnsi="Times New Roman" w:cs="Times New Roman"/>
          <w:sz w:val="26"/>
          <w:szCs w:val="26"/>
        </w:rPr>
        <w:t>содержит бранные слова и выражения, не относящиеся к нецензурной брани.</w:t>
      </w:r>
    </w:p>
    <w:p w:rsidR="00165BFC" w:rsidRPr="00502D6B" w:rsidRDefault="00165BFC" w:rsidP="00165BFC">
      <w:pPr>
        <w:pStyle w:val="a4"/>
        <w:spacing w:before="0" w:beforeAutospacing="0" w:after="0" w:afterAutospacing="0" w:line="276" w:lineRule="auto"/>
        <w:jc w:val="both"/>
        <w:rPr>
          <w:sz w:val="26"/>
          <w:szCs w:val="26"/>
        </w:rPr>
      </w:pPr>
      <w:r w:rsidRPr="00502D6B">
        <w:rPr>
          <w:sz w:val="26"/>
          <w:szCs w:val="26"/>
        </w:rPr>
        <w:t xml:space="preserve">Такой перечень устанавливает </w:t>
      </w:r>
      <w:hyperlink r:id="rId29" w:anchor="/document/99/902254151/XA00M802MO/" w:history="1">
        <w:r w:rsidRPr="00502D6B">
          <w:rPr>
            <w:rStyle w:val="a5"/>
            <w:sz w:val="26"/>
            <w:szCs w:val="26"/>
          </w:rPr>
          <w:t>статья 5</w:t>
        </w:r>
      </w:hyperlink>
      <w:r w:rsidRPr="00502D6B">
        <w:rPr>
          <w:sz w:val="26"/>
          <w:szCs w:val="26"/>
        </w:rPr>
        <w:t xml:space="preserve"> Федерального закона от 29.12.2010 № 436-ФЗ</w:t>
      </w:r>
      <w:r w:rsidR="00C93099" w:rsidRPr="00502D6B">
        <w:rPr>
          <w:rFonts w:ascii="PT Sans" w:hAnsi="PT Sans"/>
          <w:color w:val="22272F"/>
          <w:sz w:val="26"/>
          <w:szCs w:val="26"/>
          <w:shd w:val="clear" w:color="auto" w:fill="FFFFFF"/>
        </w:rPr>
        <w:t xml:space="preserve"> "О защите детей от информации, причиняющей вред их здоровью и развитию" (с изменениями и дополнениями)</w:t>
      </w:r>
      <w:r w:rsidRPr="00502D6B">
        <w:rPr>
          <w:sz w:val="26"/>
          <w:szCs w:val="26"/>
        </w:rPr>
        <w:t>.</w:t>
      </w:r>
    </w:p>
    <w:p w:rsidR="00165BFC" w:rsidRPr="00502D6B" w:rsidRDefault="00165BFC" w:rsidP="00165BFC">
      <w:pPr>
        <w:pStyle w:val="a4"/>
        <w:spacing w:before="0" w:beforeAutospacing="0" w:after="0" w:afterAutospacing="0" w:line="276" w:lineRule="auto"/>
        <w:jc w:val="both"/>
        <w:rPr>
          <w:sz w:val="26"/>
          <w:szCs w:val="26"/>
        </w:rPr>
      </w:pPr>
      <w:r w:rsidRPr="00502D6B">
        <w:rPr>
          <w:sz w:val="26"/>
          <w:szCs w:val="26"/>
        </w:rPr>
        <w:t>СКФ можно организовать разными способами:</w:t>
      </w:r>
    </w:p>
    <w:p w:rsidR="00165BFC" w:rsidRPr="00502D6B" w:rsidRDefault="00165BFC" w:rsidP="00165BFC">
      <w:pPr>
        <w:numPr>
          <w:ilvl w:val="0"/>
          <w:numId w:val="5"/>
        </w:numPr>
        <w:spacing w:after="0"/>
        <w:jc w:val="both"/>
        <w:rPr>
          <w:rFonts w:ascii="Times New Roman" w:eastAsia="Times New Roman" w:hAnsi="Times New Roman" w:cs="Times New Roman"/>
          <w:sz w:val="26"/>
          <w:szCs w:val="26"/>
        </w:rPr>
      </w:pPr>
      <w:r w:rsidRPr="00502D6B">
        <w:rPr>
          <w:rFonts w:ascii="Times New Roman" w:eastAsia="Times New Roman" w:hAnsi="Times New Roman" w:cs="Times New Roman"/>
          <w:sz w:val="26"/>
          <w:szCs w:val="26"/>
        </w:rPr>
        <w:t xml:space="preserve">установить систему фильтрации на персональных компьютерах, сервере для локальной сети и устройстве для создания </w:t>
      </w:r>
      <w:proofErr w:type="spellStart"/>
      <w:r w:rsidRPr="00502D6B">
        <w:rPr>
          <w:rFonts w:ascii="Times New Roman" w:eastAsia="Times New Roman" w:hAnsi="Times New Roman" w:cs="Times New Roman"/>
          <w:sz w:val="26"/>
          <w:szCs w:val="26"/>
        </w:rPr>
        <w:t>Wi-Fi</w:t>
      </w:r>
      <w:proofErr w:type="spellEnd"/>
      <w:r w:rsidRPr="00502D6B">
        <w:rPr>
          <w:rFonts w:ascii="Times New Roman" w:eastAsia="Times New Roman" w:hAnsi="Times New Roman" w:cs="Times New Roman"/>
          <w:sz w:val="26"/>
          <w:szCs w:val="26"/>
        </w:rPr>
        <w:t>;</w:t>
      </w:r>
    </w:p>
    <w:p w:rsidR="00165BFC" w:rsidRPr="00502D6B" w:rsidRDefault="00165BFC" w:rsidP="00165BFC">
      <w:pPr>
        <w:numPr>
          <w:ilvl w:val="0"/>
          <w:numId w:val="5"/>
        </w:numPr>
        <w:spacing w:after="0"/>
        <w:jc w:val="both"/>
        <w:rPr>
          <w:rFonts w:ascii="Times New Roman" w:eastAsia="Times New Roman" w:hAnsi="Times New Roman" w:cs="Times New Roman"/>
          <w:sz w:val="26"/>
          <w:szCs w:val="26"/>
        </w:rPr>
      </w:pPr>
      <w:r w:rsidRPr="00502D6B">
        <w:rPr>
          <w:rFonts w:ascii="Times New Roman" w:eastAsia="Times New Roman" w:hAnsi="Times New Roman" w:cs="Times New Roman"/>
          <w:sz w:val="26"/>
          <w:szCs w:val="26"/>
        </w:rPr>
        <w:t>использовать внешний фильтрующий сервер, в том числе DNS-сервер или прокси-сервер;</w:t>
      </w:r>
    </w:p>
    <w:p w:rsidR="00165BFC" w:rsidRPr="006344CB" w:rsidRDefault="00165BFC" w:rsidP="00165BFC">
      <w:pPr>
        <w:numPr>
          <w:ilvl w:val="0"/>
          <w:numId w:val="5"/>
        </w:numPr>
        <w:spacing w:after="0"/>
        <w:jc w:val="both"/>
        <w:rPr>
          <w:rFonts w:ascii="Times New Roman" w:eastAsia="Times New Roman" w:hAnsi="Times New Roman" w:cs="Times New Roman"/>
          <w:sz w:val="26"/>
          <w:szCs w:val="26"/>
        </w:rPr>
      </w:pPr>
      <w:r w:rsidRPr="006344CB">
        <w:rPr>
          <w:rFonts w:ascii="Times New Roman" w:eastAsia="Times New Roman" w:hAnsi="Times New Roman" w:cs="Times New Roman"/>
          <w:sz w:val="26"/>
          <w:szCs w:val="26"/>
        </w:rPr>
        <w:t>получить услугу фильтрации через оператора связи или специализированную организацию, которая предоставляет доступ в интернет образовательной организации.</w:t>
      </w:r>
    </w:p>
    <w:p w:rsidR="00165BFC" w:rsidRPr="006344CB" w:rsidRDefault="00165BFC" w:rsidP="00165BFC">
      <w:pPr>
        <w:pStyle w:val="a4"/>
        <w:spacing w:before="0" w:beforeAutospacing="0" w:after="0" w:afterAutospacing="0" w:line="276" w:lineRule="auto"/>
        <w:jc w:val="both"/>
        <w:rPr>
          <w:sz w:val="26"/>
          <w:szCs w:val="26"/>
        </w:rPr>
      </w:pPr>
      <w:r w:rsidRPr="006344CB">
        <w:rPr>
          <w:sz w:val="26"/>
          <w:szCs w:val="26"/>
        </w:rPr>
        <w:t xml:space="preserve">Когда заключаете договор на услуги </w:t>
      </w:r>
      <w:proofErr w:type="spellStart"/>
      <w:r w:rsidRPr="006344CB">
        <w:rPr>
          <w:sz w:val="26"/>
          <w:szCs w:val="26"/>
        </w:rPr>
        <w:t>контентной</w:t>
      </w:r>
      <w:proofErr w:type="spellEnd"/>
      <w:r w:rsidRPr="006344CB">
        <w:rPr>
          <w:sz w:val="26"/>
          <w:szCs w:val="26"/>
        </w:rPr>
        <w:t xml:space="preserve"> фильтрации, укажите, что СКФ должна соответствовать требованиям, которые изложены в </w:t>
      </w:r>
      <w:hyperlink r:id="rId30" w:anchor="/document/99/554656014/" w:history="1">
        <w:r w:rsidRPr="006344CB">
          <w:rPr>
            <w:rStyle w:val="a5"/>
            <w:color w:val="auto"/>
            <w:sz w:val="26"/>
            <w:szCs w:val="26"/>
            <w:u w:val="none"/>
          </w:rPr>
          <w:t xml:space="preserve">Методических рекомендациях </w:t>
        </w:r>
        <w:proofErr w:type="spellStart"/>
        <w:r w:rsidRPr="006344CB">
          <w:rPr>
            <w:rStyle w:val="a5"/>
            <w:color w:val="auto"/>
            <w:sz w:val="26"/>
            <w:szCs w:val="26"/>
            <w:u w:val="none"/>
          </w:rPr>
          <w:t>Минкомсвязи</w:t>
        </w:r>
        <w:proofErr w:type="spellEnd"/>
        <w:r w:rsidRPr="006344CB">
          <w:rPr>
            <w:rStyle w:val="a5"/>
            <w:color w:val="auto"/>
            <w:sz w:val="26"/>
            <w:szCs w:val="26"/>
            <w:u w:val="none"/>
          </w:rPr>
          <w:t xml:space="preserve"> от 16.05.2019</w:t>
        </w:r>
      </w:hyperlink>
      <w:r w:rsidRPr="006344CB">
        <w:rPr>
          <w:sz w:val="26"/>
          <w:szCs w:val="26"/>
        </w:rPr>
        <w:t>.</w:t>
      </w:r>
    </w:p>
    <w:p w:rsidR="00165BFC" w:rsidRPr="006344CB" w:rsidRDefault="00502D6B" w:rsidP="00165BFC">
      <w:pPr>
        <w:pStyle w:val="a4"/>
        <w:spacing w:before="0" w:beforeAutospacing="0" w:after="0" w:afterAutospacing="0" w:line="276" w:lineRule="auto"/>
        <w:jc w:val="both"/>
        <w:rPr>
          <w:sz w:val="26"/>
          <w:szCs w:val="26"/>
        </w:rPr>
      </w:pPr>
      <w:r w:rsidRPr="006344CB">
        <w:rPr>
          <w:sz w:val="26"/>
          <w:szCs w:val="26"/>
        </w:rPr>
        <w:t xml:space="preserve">          </w:t>
      </w:r>
      <w:r w:rsidR="00C93099" w:rsidRPr="006344CB">
        <w:rPr>
          <w:sz w:val="26"/>
          <w:szCs w:val="26"/>
        </w:rPr>
        <w:t>О</w:t>
      </w:r>
      <w:r w:rsidR="00165BFC" w:rsidRPr="006344CB">
        <w:rPr>
          <w:sz w:val="26"/>
          <w:szCs w:val="26"/>
        </w:rPr>
        <w:t>тветственн</w:t>
      </w:r>
      <w:r w:rsidR="00C93099" w:rsidRPr="006344CB">
        <w:rPr>
          <w:sz w:val="26"/>
          <w:szCs w:val="26"/>
        </w:rPr>
        <w:t>ый</w:t>
      </w:r>
      <w:r w:rsidR="00165BFC" w:rsidRPr="006344CB">
        <w:rPr>
          <w:sz w:val="26"/>
          <w:szCs w:val="26"/>
        </w:rPr>
        <w:t xml:space="preserve"> за информационную безопасность </w:t>
      </w:r>
      <w:r w:rsidR="00C93099" w:rsidRPr="006344CB">
        <w:rPr>
          <w:sz w:val="26"/>
          <w:szCs w:val="26"/>
        </w:rPr>
        <w:t xml:space="preserve">должен </w:t>
      </w:r>
      <w:r w:rsidR="00165BFC" w:rsidRPr="006344CB">
        <w:rPr>
          <w:sz w:val="26"/>
          <w:szCs w:val="26"/>
        </w:rPr>
        <w:t xml:space="preserve">вести </w:t>
      </w:r>
      <w:hyperlink r:id="rId31" w:anchor="/document/118/68769/qwe/" w:history="1">
        <w:r w:rsidR="00165BFC" w:rsidRPr="006344CB">
          <w:rPr>
            <w:rStyle w:val="a5"/>
            <w:color w:val="auto"/>
            <w:sz w:val="26"/>
            <w:szCs w:val="26"/>
            <w:u w:val="none"/>
          </w:rPr>
          <w:t>журнал работы СКФ</w:t>
        </w:r>
      </w:hyperlink>
      <w:r w:rsidR="00165BFC" w:rsidRPr="006344CB">
        <w:rPr>
          <w:sz w:val="26"/>
          <w:szCs w:val="26"/>
        </w:rPr>
        <w:t>. В него вносят сведения о том, когда включали и отключали СКФ.</w:t>
      </w:r>
    </w:p>
    <w:p w:rsidR="00165BFC" w:rsidRPr="006344CB" w:rsidRDefault="00165BFC" w:rsidP="00165BFC">
      <w:pPr>
        <w:pStyle w:val="a4"/>
        <w:spacing w:before="0" w:beforeAutospacing="0" w:after="0" w:afterAutospacing="0" w:line="276" w:lineRule="auto"/>
        <w:jc w:val="both"/>
        <w:rPr>
          <w:sz w:val="26"/>
          <w:szCs w:val="26"/>
        </w:rPr>
      </w:pPr>
      <w:r w:rsidRPr="006344CB">
        <w:rPr>
          <w:sz w:val="26"/>
          <w:szCs w:val="26"/>
        </w:rPr>
        <w:t>Предупредите педагогов, что они не имеют права самостоятельно отключать СКФ. Если хотят отключить фильтрацию на своих персональных компьютерах, то могут это сделать, только когда нет детей на территории образовательной организации. Для этого педагог должен написать докладную записку ответственному за информационную безопасность или руководителю образовательной организации и указать причину, сроки отключения СКФ. Отключить фильтрацию можно с письменного согласия ответственного или руководителя образовательной организации.</w:t>
      </w:r>
    </w:p>
    <w:p w:rsidR="00165BFC" w:rsidRPr="006344CB" w:rsidRDefault="00165BFC" w:rsidP="00165BFC">
      <w:pPr>
        <w:pStyle w:val="a4"/>
        <w:spacing w:before="0" w:beforeAutospacing="0" w:after="0" w:afterAutospacing="0" w:line="276" w:lineRule="auto"/>
        <w:jc w:val="both"/>
        <w:rPr>
          <w:sz w:val="26"/>
          <w:szCs w:val="26"/>
        </w:rPr>
      </w:pPr>
      <w:r w:rsidRPr="006344CB">
        <w:rPr>
          <w:sz w:val="26"/>
          <w:szCs w:val="26"/>
        </w:rPr>
        <w:t>Проверьте, есть ли на компьютерах образовательной организации антивирусные программы. Они помогут исключить доступ детей к негативной информации.</w:t>
      </w:r>
    </w:p>
    <w:p w:rsidR="00165BFC" w:rsidRPr="006344CB" w:rsidRDefault="00165BFC" w:rsidP="00165BFC">
      <w:pPr>
        <w:pStyle w:val="3"/>
        <w:spacing w:before="0" w:beforeAutospacing="0" w:after="0" w:afterAutospacing="0" w:line="276" w:lineRule="auto"/>
        <w:jc w:val="both"/>
        <w:rPr>
          <w:rFonts w:eastAsia="Times New Roman"/>
          <w:sz w:val="26"/>
          <w:szCs w:val="26"/>
        </w:rPr>
      </w:pPr>
      <w:r w:rsidRPr="006344CB">
        <w:rPr>
          <w:rStyle w:val="a3"/>
          <w:rFonts w:eastAsia="Times New Roman"/>
          <w:b/>
          <w:bCs/>
          <w:sz w:val="26"/>
          <w:szCs w:val="26"/>
        </w:rPr>
        <w:t>Как проверить библиотечный фонд</w:t>
      </w:r>
    </w:p>
    <w:p w:rsidR="00165BFC" w:rsidRPr="006344CB" w:rsidRDefault="00165BFC" w:rsidP="00165BFC">
      <w:pPr>
        <w:pStyle w:val="a4"/>
        <w:spacing w:before="0" w:beforeAutospacing="0" w:after="0" w:afterAutospacing="0" w:line="276" w:lineRule="auto"/>
        <w:jc w:val="both"/>
        <w:rPr>
          <w:sz w:val="26"/>
          <w:szCs w:val="26"/>
        </w:rPr>
      </w:pPr>
      <w:r w:rsidRPr="006344CB">
        <w:rPr>
          <w:sz w:val="26"/>
          <w:szCs w:val="26"/>
        </w:rPr>
        <w:t xml:space="preserve">Поручите заведующему библиотекой провести </w:t>
      </w:r>
      <w:hyperlink r:id="rId32" w:anchor="/document/16/39140/dfasxosw2f/" w:tooltip="Когда и как проводить проверку библиотечного фонда" w:history="1">
        <w:r w:rsidRPr="006344CB">
          <w:rPr>
            <w:rStyle w:val="a5"/>
            <w:color w:val="auto"/>
            <w:sz w:val="26"/>
            <w:szCs w:val="26"/>
            <w:u w:val="none"/>
          </w:rPr>
          <w:t>инвентаризацию библиотечного фонда</w:t>
        </w:r>
      </w:hyperlink>
      <w:r w:rsidRPr="006344CB">
        <w:rPr>
          <w:sz w:val="26"/>
          <w:szCs w:val="26"/>
        </w:rPr>
        <w:t xml:space="preserve"> и проверить, на всей ли продукции стоит знак возрастного ограничения. Он должен стоять на документах, которые изготовили с 1 сентября 2012 года. Маркировка должна быть на печатных изданиях, кино-, виде</w:t>
      </w:r>
      <w:proofErr w:type="gramStart"/>
      <w:r w:rsidRPr="006344CB">
        <w:rPr>
          <w:sz w:val="26"/>
          <w:szCs w:val="26"/>
        </w:rPr>
        <w:t>о-</w:t>
      </w:r>
      <w:proofErr w:type="gramEnd"/>
      <w:r w:rsidRPr="006344CB">
        <w:rPr>
          <w:sz w:val="26"/>
          <w:szCs w:val="26"/>
        </w:rPr>
        <w:t xml:space="preserve"> и </w:t>
      </w:r>
      <w:proofErr w:type="spellStart"/>
      <w:r w:rsidRPr="006344CB">
        <w:rPr>
          <w:sz w:val="26"/>
          <w:szCs w:val="26"/>
        </w:rPr>
        <w:t>фотопродукции</w:t>
      </w:r>
      <w:proofErr w:type="spellEnd"/>
      <w:r w:rsidRPr="006344CB">
        <w:rPr>
          <w:sz w:val="26"/>
          <w:szCs w:val="26"/>
        </w:rPr>
        <w:t>, компьютерных программах и базах данных. Исключение составляют:</w:t>
      </w:r>
    </w:p>
    <w:p w:rsidR="00165BFC" w:rsidRPr="006344CB" w:rsidRDefault="00165BFC" w:rsidP="00165BFC">
      <w:pPr>
        <w:numPr>
          <w:ilvl w:val="0"/>
          <w:numId w:val="6"/>
        </w:numPr>
        <w:spacing w:after="0"/>
        <w:jc w:val="both"/>
        <w:rPr>
          <w:rFonts w:ascii="Times New Roman" w:eastAsia="Times New Roman" w:hAnsi="Times New Roman" w:cs="Times New Roman"/>
          <w:sz w:val="26"/>
          <w:szCs w:val="26"/>
        </w:rPr>
      </w:pPr>
      <w:r w:rsidRPr="006344CB">
        <w:rPr>
          <w:rFonts w:ascii="Times New Roman" w:eastAsia="Times New Roman" w:hAnsi="Times New Roman" w:cs="Times New Roman"/>
          <w:sz w:val="26"/>
          <w:szCs w:val="26"/>
        </w:rPr>
        <w:t xml:space="preserve">учебники и учебные пособия, которые </w:t>
      </w:r>
      <w:proofErr w:type="spellStart"/>
      <w:r w:rsidRPr="006344CB">
        <w:rPr>
          <w:rFonts w:ascii="Times New Roman" w:eastAsia="Times New Roman" w:hAnsi="Times New Roman" w:cs="Times New Roman"/>
          <w:sz w:val="26"/>
          <w:szCs w:val="26"/>
        </w:rPr>
        <w:t>Минобрнауки</w:t>
      </w:r>
      <w:proofErr w:type="spellEnd"/>
      <w:r w:rsidRPr="006344CB">
        <w:rPr>
          <w:rFonts w:ascii="Times New Roman" w:eastAsia="Times New Roman" w:hAnsi="Times New Roman" w:cs="Times New Roman"/>
          <w:sz w:val="26"/>
          <w:szCs w:val="26"/>
        </w:rPr>
        <w:t xml:space="preserve"> рекомендовало или допустило к использованию в образовательном процессе (</w:t>
      </w:r>
      <w:hyperlink r:id="rId33" w:anchor="/document/99/902254151/XA00MD22NV/" w:history="1">
        <w:r w:rsidRPr="006344CB">
          <w:rPr>
            <w:rStyle w:val="a5"/>
            <w:rFonts w:ascii="Times New Roman" w:eastAsia="Times New Roman" w:hAnsi="Times New Roman" w:cs="Times New Roman"/>
            <w:color w:val="auto"/>
            <w:sz w:val="26"/>
            <w:szCs w:val="26"/>
            <w:u w:val="none"/>
          </w:rPr>
          <w:t>п. 1 ч. 4 ст. 11 Федерального закона от 29.12.2010 № 436-ФЗ</w:t>
        </w:r>
      </w:hyperlink>
      <w:r w:rsidRPr="006344CB">
        <w:rPr>
          <w:rFonts w:ascii="Times New Roman" w:eastAsia="Times New Roman" w:hAnsi="Times New Roman" w:cs="Times New Roman"/>
          <w:sz w:val="26"/>
          <w:szCs w:val="26"/>
        </w:rPr>
        <w:t>);</w:t>
      </w:r>
    </w:p>
    <w:p w:rsidR="00165BFC" w:rsidRPr="006344CB" w:rsidRDefault="00165BFC" w:rsidP="00165BFC">
      <w:pPr>
        <w:numPr>
          <w:ilvl w:val="0"/>
          <w:numId w:val="6"/>
        </w:numPr>
        <w:spacing w:after="0"/>
        <w:jc w:val="both"/>
        <w:rPr>
          <w:rFonts w:ascii="Times New Roman" w:eastAsia="Times New Roman" w:hAnsi="Times New Roman" w:cs="Times New Roman"/>
          <w:sz w:val="26"/>
          <w:szCs w:val="26"/>
        </w:rPr>
      </w:pPr>
      <w:r w:rsidRPr="006344CB">
        <w:rPr>
          <w:rFonts w:ascii="Times New Roman" w:eastAsia="Times New Roman" w:hAnsi="Times New Roman" w:cs="Times New Roman"/>
          <w:sz w:val="26"/>
          <w:szCs w:val="26"/>
        </w:rPr>
        <w:t>издания, которые содержат научную, научно-техническую, статистическую информацию (</w:t>
      </w:r>
      <w:hyperlink r:id="rId34" w:anchor="/document/99/902254151/XA00M8M2NC/" w:history="1">
        <w:r w:rsidRPr="006344CB">
          <w:rPr>
            <w:rStyle w:val="a5"/>
            <w:rFonts w:ascii="Times New Roman" w:eastAsia="Times New Roman" w:hAnsi="Times New Roman" w:cs="Times New Roman"/>
            <w:color w:val="auto"/>
            <w:sz w:val="26"/>
            <w:szCs w:val="26"/>
            <w:u w:val="none"/>
          </w:rPr>
          <w:t>п. 1 ч. 2 ст. 1 Федерального закона от 29.12.2010 № 436-ФЗ</w:t>
        </w:r>
      </w:hyperlink>
      <w:r w:rsidRPr="006344CB">
        <w:rPr>
          <w:rFonts w:ascii="Times New Roman" w:eastAsia="Times New Roman" w:hAnsi="Times New Roman" w:cs="Times New Roman"/>
          <w:sz w:val="26"/>
          <w:szCs w:val="26"/>
        </w:rPr>
        <w:t>);</w:t>
      </w:r>
    </w:p>
    <w:p w:rsidR="00165BFC" w:rsidRPr="006344CB" w:rsidRDefault="00165BFC" w:rsidP="00165BFC">
      <w:pPr>
        <w:numPr>
          <w:ilvl w:val="0"/>
          <w:numId w:val="6"/>
        </w:numPr>
        <w:spacing w:after="0"/>
        <w:jc w:val="both"/>
        <w:rPr>
          <w:rFonts w:ascii="Times New Roman" w:eastAsia="Times New Roman" w:hAnsi="Times New Roman" w:cs="Times New Roman"/>
          <w:sz w:val="26"/>
          <w:szCs w:val="26"/>
        </w:rPr>
      </w:pPr>
      <w:r w:rsidRPr="006344CB">
        <w:rPr>
          <w:rFonts w:ascii="Times New Roman" w:eastAsia="Times New Roman" w:hAnsi="Times New Roman" w:cs="Times New Roman"/>
          <w:sz w:val="26"/>
          <w:szCs w:val="26"/>
        </w:rPr>
        <w:t>периодические печатные издания, которые специализируются на распространении информации общественно-политического или производственно-практического характера (</w:t>
      </w:r>
      <w:hyperlink r:id="rId35" w:anchor="/document/99/902254151/XA00M902NB/" w:history="1">
        <w:r w:rsidRPr="006344CB">
          <w:rPr>
            <w:rStyle w:val="a5"/>
            <w:rFonts w:ascii="Times New Roman" w:eastAsia="Times New Roman" w:hAnsi="Times New Roman" w:cs="Times New Roman"/>
            <w:color w:val="auto"/>
            <w:sz w:val="26"/>
            <w:szCs w:val="26"/>
            <w:u w:val="none"/>
          </w:rPr>
          <w:t>п. 5 ч. 4 ст. 11 Федерального закона от 29.12.2010 № 436-ФЗ</w:t>
        </w:r>
      </w:hyperlink>
      <w:r w:rsidRPr="006344CB">
        <w:rPr>
          <w:rFonts w:ascii="Times New Roman" w:eastAsia="Times New Roman" w:hAnsi="Times New Roman" w:cs="Times New Roman"/>
          <w:sz w:val="26"/>
          <w:szCs w:val="26"/>
        </w:rPr>
        <w:t>);</w:t>
      </w:r>
    </w:p>
    <w:p w:rsidR="00165BFC" w:rsidRPr="006344CB" w:rsidRDefault="00165BFC" w:rsidP="00165BFC">
      <w:pPr>
        <w:numPr>
          <w:ilvl w:val="0"/>
          <w:numId w:val="6"/>
        </w:numPr>
        <w:spacing w:after="0"/>
        <w:jc w:val="both"/>
        <w:rPr>
          <w:rFonts w:ascii="Times New Roman" w:eastAsia="Times New Roman" w:hAnsi="Times New Roman" w:cs="Times New Roman"/>
          <w:sz w:val="26"/>
          <w:szCs w:val="26"/>
        </w:rPr>
      </w:pPr>
      <w:r w:rsidRPr="006344CB">
        <w:rPr>
          <w:rFonts w:ascii="Times New Roman" w:eastAsia="Times New Roman" w:hAnsi="Times New Roman" w:cs="Times New Roman"/>
          <w:sz w:val="26"/>
          <w:szCs w:val="26"/>
        </w:rPr>
        <w:t>издания, которые содержат нормативные правовые акты, затрагивающие права, свободы и обязанности человека и гражданина (</w:t>
      </w:r>
      <w:hyperlink r:id="rId36" w:anchor="/document/99/901990051/XA00MC22NR/" w:history="1">
        <w:r w:rsidRPr="006344CB">
          <w:rPr>
            <w:rStyle w:val="a5"/>
            <w:rFonts w:ascii="Times New Roman" w:eastAsia="Times New Roman" w:hAnsi="Times New Roman" w:cs="Times New Roman"/>
            <w:color w:val="auto"/>
            <w:sz w:val="26"/>
            <w:szCs w:val="26"/>
            <w:u w:val="none"/>
          </w:rPr>
          <w:t>п. 1 ч. 4 ст. 8 Федерального закона от 27.07.2006 № 149-ФЗ</w:t>
        </w:r>
      </w:hyperlink>
      <w:r w:rsidRPr="006344CB">
        <w:rPr>
          <w:rFonts w:ascii="Times New Roman" w:eastAsia="Times New Roman" w:hAnsi="Times New Roman" w:cs="Times New Roman"/>
          <w:sz w:val="26"/>
          <w:szCs w:val="26"/>
        </w:rPr>
        <w:t>);</w:t>
      </w:r>
    </w:p>
    <w:p w:rsidR="00165BFC" w:rsidRPr="006344CB" w:rsidRDefault="00165BFC" w:rsidP="00165BFC">
      <w:pPr>
        <w:numPr>
          <w:ilvl w:val="0"/>
          <w:numId w:val="6"/>
        </w:numPr>
        <w:spacing w:after="0"/>
        <w:jc w:val="both"/>
        <w:rPr>
          <w:rFonts w:ascii="Times New Roman" w:eastAsia="Times New Roman" w:hAnsi="Times New Roman" w:cs="Times New Roman"/>
          <w:sz w:val="26"/>
          <w:szCs w:val="26"/>
        </w:rPr>
      </w:pPr>
      <w:r w:rsidRPr="006344CB">
        <w:rPr>
          <w:rFonts w:ascii="Times New Roman" w:eastAsia="Times New Roman" w:hAnsi="Times New Roman" w:cs="Times New Roman"/>
          <w:sz w:val="26"/>
          <w:szCs w:val="26"/>
        </w:rPr>
        <w:t>издания, которые содержат информацию о состоянии окружающей среды (</w:t>
      </w:r>
      <w:hyperlink r:id="rId37" w:anchor="/document/99/901990051/XA00MAA2MO/" w:history="1">
        <w:r w:rsidRPr="006344CB">
          <w:rPr>
            <w:rStyle w:val="a5"/>
            <w:rFonts w:ascii="Times New Roman" w:eastAsia="Times New Roman" w:hAnsi="Times New Roman" w:cs="Times New Roman"/>
            <w:color w:val="auto"/>
            <w:sz w:val="26"/>
            <w:szCs w:val="26"/>
            <w:u w:val="none"/>
          </w:rPr>
          <w:t>п. 2 ч. 4 ст. 8 Федерального закона от 27.07.2006 № 149-ФЗ</w:t>
        </w:r>
      </w:hyperlink>
      <w:r w:rsidRPr="006344CB">
        <w:rPr>
          <w:rFonts w:ascii="Times New Roman" w:eastAsia="Times New Roman" w:hAnsi="Times New Roman" w:cs="Times New Roman"/>
          <w:sz w:val="26"/>
          <w:szCs w:val="26"/>
        </w:rPr>
        <w:t>);</w:t>
      </w:r>
    </w:p>
    <w:p w:rsidR="00165BFC" w:rsidRPr="006344CB" w:rsidRDefault="00165BFC" w:rsidP="00165BFC">
      <w:pPr>
        <w:numPr>
          <w:ilvl w:val="0"/>
          <w:numId w:val="6"/>
        </w:numPr>
        <w:spacing w:after="0"/>
        <w:jc w:val="both"/>
        <w:rPr>
          <w:rFonts w:ascii="Times New Roman" w:eastAsia="Times New Roman" w:hAnsi="Times New Roman" w:cs="Times New Roman"/>
          <w:sz w:val="26"/>
          <w:szCs w:val="26"/>
        </w:rPr>
      </w:pPr>
      <w:r w:rsidRPr="006344CB">
        <w:rPr>
          <w:rFonts w:ascii="Times New Roman" w:eastAsia="Times New Roman" w:hAnsi="Times New Roman" w:cs="Times New Roman"/>
          <w:sz w:val="26"/>
          <w:szCs w:val="26"/>
        </w:rPr>
        <w:t>издания, которые содержат информацию о деятельности государственных органов и органов местного самоуправления, а также об использовании бюджетных средств (</w:t>
      </w:r>
      <w:hyperlink r:id="rId38" w:anchor="/document/99/901990051/XA00MGA2O7/" w:history="1">
        <w:r w:rsidRPr="006344CB">
          <w:rPr>
            <w:rStyle w:val="a5"/>
            <w:rFonts w:ascii="Times New Roman" w:eastAsia="Times New Roman" w:hAnsi="Times New Roman" w:cs="Times New Roman"/>
            <w:color w:val="auto"/>
            <w:sz w:val="26"/>
            <w:szCs w:val="26"/>
            <w:u w:val="none"/>
          </w:rPr>
          <w:t>п. 3 ч. 4 ст. 8 Федерального закона от 27.07.2006 № 149-ФЗ</w:t>
        </w:r>
      </w:hyperlink>
      <w:r w:rsidRPr="006344CB">
        <w:rPr>
          <w:rFonts w:ascii="Times New Roman" w:eastAsia="Times New Roman" w:hAnsi="Times New Roman" w:cs="Times New Roman"/>
          <w:sz w:val="26"/>
          <w:szCs w:val="26"/>
        </w:rPr>
        <w:t>).</w:t>
      </w:r>
    </w:p>
    <w:p w:rsidR="00165BFC" w:rsidRPr="00502D6B" w:rsidRDefault="00165BFC" w:rsidP="00165BFC">
      <w:pPr>
        <w:pStyle w:val="incut-v4title"/>
        <w:spacing w:before="0" w:beforeAutospacing="0" w:after="0" w:afterAutospacing="0" w:line="276" w:lineRule="auto"/>
        <w:jc w:val="both"/>
        <w:rPr>
          <w:b/>
          <w:sz w:val="26"/>
          <w:szCs w:val="26"/>
        </w:rPr>
      </w:pPr>
      <w:r w:rsidRPr="00502D6B">
        <w:rPr>
          <w:b/>
          <w:sz w:val="26"/>
          <w:szCs w:val="26"/>
        </w:rPr>
        <w:t>Примеры знака возрастного ограничения</w:t>
      </w:r>
    </w:p>
    <w:p w:rsidR="00165BFC" w:rsidRPr="00502D6B" w:rsidRDefault="00165BFC" w:rsidP="00165BFC">
      <w:pPr>
        <w:pStyle w:val="a4"/>
        <w:spacing w:before="0" w:beforeAutospacing="0" w:after="0" w:afterAutospacing="0" w:line="276" w:lineRule="auto"/>
        <w:jc w:val="both"/>
        <w:rPr>
          <w:sz w:val="26"/>
          <w:szCs w:val="26"/>
        </w:rPr>
      </w:pPr>
      <w:r w:rsidRPr="00502D6B">
        <w:rPr>
          <w:sz w:val="26"/>
          <w:szCs w:val="26"/>
        </w:rPr>
        <w:t>Знак информационной продукции определяет ее категорию и зависит от возраста детей, которым можно показывать эту продукцию. Вместо знака можно поставить текстовое предупреждение или указать и знак, и текст одновременно.</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tblPr>
      <w:tblGrid>
        <w:gridCol w:w="4144"/>
        <w:gridCol w:w="2072"/>
        <w:gridCol w:w="4007"/>
      </w:tblGrid>
      <w:tr w:rsidR="00165BFC" w:rsidRPr="00165BFC" w:rsidTr="00502D6B">
        <w:trPr>
          <w:tblHeader/>
        </w:trPr>
        <w:tc>
          <w:tcPr>
            <w:tcW w:w="0" w:type="auto"/>
            <w:tcBorders>
              <w:top w:val="single" w:sz="6" w:space="0" w:color="000000"/>
              <w:left w:val="single" w:sz="6" w:space="0" w:color="000000"/>
              <w:bottom w:val="single" w:sz="6" w:space="0" w:color="000000"/>
              <w:right w:val="single" w:sz="6" w:space="0" w:color="000000"/>
            </w:tcBorders>
            <w:vAlign w:val="center"/>
            <w:hideMark/>
          </w:tcPr>
          <w:p w:rsidR="00165BFC" w:rsidRPr="00502D6B" w:rsidRDefault="00165BFC" w:rsidP="00165BFC">
            <w:pPr>
              <w:pStyle w:val="a4"/>
              <w:spacing w:before="0" w:beforeAutospacing="0" w:after="0" w:afterAutospacing="0"/>
              <w:jc w:val="both"/>
              <w:rPr>
                <w:b/>
                <w:bCs/>
              </w:rPr>
            </w:pPr>
            <w:r w:rsidRPr="00502D6B">
              <w:rPr>
                <w:rStyle w:val="a3"/>
              </w:rPr>
              <w:t>Возраст ребенка</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65BFC" w:rsidRPr="00502D6B" w:rsidRDefault="00165BFC" w:rsidP="00165BFC">
            <w:pPr>
              <w:pStyle w:val="a4"/>
              <w:spacing w:before="0" w:beforeAutospacing="0" w:after="0" w:afterAutospacing="0"/>
              <w:jc w:val="both"/>
              <w:rPr>
                <w:b/>
                <w:bCs/>
              </w:rPr>
            </w:pPr>
            <w:r w:rsidRPr="00502D6B">
              <w:rPr>
                <w:rStyle w:val="a3"/>
              </w:rPr>
              <w:t>Какой знак ставить</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65BFC" w:rsidRPr="00502D6B" w:rsidRDefault="00165BFC" w:rsidP="00165BFC">
            <w:pPr>
              <w:pStyle w:val="a4"/>
              <w:spacing w:before="0" w:beforeAutospacing="0" w:after="0" w:afterAutospacing="0"/>
              <w:jc w:val="both"/>
              <w:rPr>
                <w:b/>
                <w:bCs/>
              </w:rPr>
            </w:pPr>
            <w:r w:rsidRPr="00502D6B">
              <w:rPr>
                <w:rStyle w:val="a3"/>
              </w:rPr>
              <w:t>Какое текстовое предупреждение указать</w:t>
            </w:r>
          </w:p>
        </w:tc>
      </w:tr>
      <w:tr w:rsidR="00165BFC" w:rsidRPr="00165BFC" w:rsidTr="00502D6B">
        <w:tc>
          <w:tcPr>
            <w:tcW w:w="0" w:type="auto"/>
            <w:tcBorders>
              <w:top w:val="single" w:sz="6" w:space="0" w:color="000000"/>
              <w:left w:val="single" w:sz="6" w:space="0" w:color="000000"/>
              <w:bottom w:val="single" w:sz="6" w:space="0" w:color="000000"/>
              <w:right w:val="single" w:sz="6" w:space="0" w:color="000000"/>
            </w:tcBorders>
            <w:hideMark/>
          </w:tcPr>
          <w:p w:rsidR="00165BFC" w:rsidRPr="00502D6B" w:rsidRDefault="00165BFC" w:rsidP="00165BFC">
            <w:pPr>
              <w:pStyle w:val="a4"/>
              <w:spacing w:before="0" w:beforeAutospacing="0" w:after="0" w:afterAutospacing="0"/>
              <w:jc w:val="both"/>
            </w:pPr>
            <w:r w:rsidRPr="00502D6B">
              <w:t>До 6 лет</w:t>
            </w:r>
          </w:p>
        </w:tc>
        <w:tc>
          <w:tcPr>
            <w:tcW w:w="0" w:type="auto"/>
            <w:tcBorders>
              <w:top w:val="single" w:sz="6" w:space="0" w:color="000000"/>
              <w:left w:val="single" w:sz="6" w:space="0" w:color="000000"/>
              <w:bottom w:val="single" w:sz="6" w:space="0" w:color="000000"/>
              <w:right w:val="single" w:sz="6" w:space="0" w:color="000000"/>
            </w:tcBorders>
            <w:hideMark/>
          </w:tcPr>
          <w:p w:rsidR="00165BFC" w:rsidRPr="00502D6B" w:rsidRDefault="00165BFC" w:rsidP="00165BFC">
            <w:pPr>
              <w:pStyle w:val="a4"/>
              <w:spacing w:before="0" w:beforeAutospacing="0" w:after="0" w:afterAutospacing="0"/>
              <w:jc w:val="both"/>
            </w:pPr>
            <w:r w:rsidRPr="00502D6B">
              <w:t>0+</w:t>
            </w:r>
          </w:p>
        </w:tc>
        <w:tc>
          <w:tcPr>
            <w:tcW w:w="0" w:type="auto"/>
            <w:tcBorders>
              <w:top w:val="single" w:sz="6" w:space="0" w:color="000000"/>
              <w:left w:val="single" w:sz="6" w:space="0" w:color="000000"/>
              <w:bottom w:val="single" w:sz="6" w:space="0" w:color="000000"/>
              <w:right w:val="single" w:sz="6" w:space="0" w:color="000000"/>
            </w:tcBorders>
            <w:hideMark/>
          </w:tcPr>
          <w:p w:rsidR="00165BFC" w:rsidRPr="00502D6B" w:rsidRDefault="00165BFC" w:rsidP="00165BFC">
            <w:pPr>
              <w:pStyle w:val="a4"/>
              <w:spacing w:before="0" w:beforeAutospacing="0" w:after="0" w:afterAutospacing="0"/>
              <w:jc w:val="both"/>
            </w:pPr>
            <w:r w:rsidRPr="00502D6B">
              <w:t>—</w:t>
            </w:r>
          </w:p>
        </w:tc>
      </w:tr>
      <w:tr w:rsidR="00165BFC" w:rsidRPr="00165BFC" w:rsidTr="00502D6B">
        <w:tc>
          <w:tcPr>
            <w:tcW w:w="0" w:type="auto"/>
            <w:tcBorders>
              <w:top w:val="single" w:sz="6" w:space="0" w:color="000000"/>
              <w:left w:val="single" w:sz="6" w:space="0" w:color="000000"/>
              <w:bottom w:val="single" w:sz="6" w:space="0" w:color="000000"/>
              <w:right w:val="single" w:sz="6" w:space="0" w:color="000000"/>
            </w:tcBorders>
            <w:hideMark/>
          </w:tcPr>
          <w:p w:rsidR="00165BFC" w:rsidRPr="00502D6B" w:rsidRDefault="00165BFC" w:rsidP="00165BFC">
            <w:pPr>
              <w:pStyle w:val="a4"/>
              <w:spacing w:before="0" w:beforeAutospacing="0" w:after="0" w:afterAutospacing="0"/>
              <w:jc w:val="both"/>
            </w:pPr>
            <w:r w:rsidRPr="00502D6B">
              <w:t>От 6 до 12 лет</w:t>
            </w:r>
          </w:p>
        </w:tc>
        <w:tc>
          <w:tcPr>
            <w:tcW w:w="0" w:type="auto"/>
            <w:tcBorders>
              <w:top w:val="single" w:sz="6" w:space="0" w:color="000000"/>
              <w:left w:val="single" w:sz="6" w:space="0" w:color="000000"/>
              <w:bottom w:val="single" w:sz="6" w:space="0" w:color="000000"/>
              <w:right w:val="single" w:sz="6" w:space="0" w:color="000000"/>
            </w:tcBorders>
            <w:hideMark/>
          </w:tcPr>
          <w:p w:rsidR="00165BFC" w:rsidRPr="00502D6B" w:rsidRDefault="00165BFC" w:rsidP="00165BFC">
            <w:pPr>
              <w:pStyle w:val="a4"/>
              <w:spacing w:before="0" w:beforeAutospacing="0" w:after="0" w:afterAutospacing="0"/>
              <w:jc w:val="both"/>
            </w:pPr>
            <w:r w:rsidRPr="00502D6B">
              <w:t>6+</w:t>
            </w:r>
          </w:p>
        </w:tc>
        <w:tc>
          <w:tcPr>
            <w:tcW w:w="0" w:type="auto"/>
            <w:tcBorders>
              <w:top w:val="single" w:sz="6" w:space="0" w:color="000000"/>
              <w:left w:val="single" w:sz="6" w:space="0" w:color="000000"/>
              <w:bottom w:val="single" w:sz="6" w:space="0" w:color="000000"/>
              <w:right w:val="single" w:sz="6" w:space="0" w:color="000000"/>
            </w:tcBorders>
            <w:hideMark/>
          </w:tcPr>
          <w:p w:rsidR="00165BFC" w:rsidRPr="00502D6B" w:rsidRDefault="00165BFC" w:rsidP="00165BFC">
            <w:pPr>
              <w:pStyle w:val="a4"/>
              <w:spacing w:before="0" w:beforeAutospacing="0" w:after="0" w:afterAutospacing="0"/>
              <w:jc w:val="both"/>
            </w:pPr>
            <w:r w:rsidRPr="00502D6B">
              <w:t>«для детей старше шести лет»</w:t>
            </w:r>
          </w:p>
        </w:tc>
      </w:tr>
      <w:tr w:rsidR="00165BFC" w:rsidRPr="00165BFC" w:rsidTr="00502D6B">
        <w:tc>
          <w:tcPr>
            <w:tcW w:w="0" w:type="auto"/>
            <w:tcBorders>
              <w:top w:val="single" w:sz="6" w:space="0" w:color="000000"/>
              <w:left w:val="single" w:sz="6" w:space="0" w:color="000000"/>
              <w:bottom w:val="single" w:sz="6" w:space="0" w:color="000000"/>
              <w:right w:val="single" w:sz="6" w:space="0" w:color="000000"/>
            </w:tcBorders>
            <w:hideMark/>
          </w:tcPr>
          <w:p w:rsidR="00165BFC" w:rsidRPr="00502D6B" w:rsidRDefault="00165BFC" w:rsidP="00165BFC">
            <w:pPr>
              <w:pStyle w:val="a4"/>
              <w:spacing w:before="0" w:beforeAutospacing="0" w:after="0" w:afterAutospacing="0"/>
              <w:jc w:val="both"/>
            </w:pPr>
            <w:r w:rsidRPr="00502D6B">
              <w:t>От 12 до 16 лет</w:t>
            </w:r>
          </w:p>
        </w:tc>
        <w:tc>
          <w:tcPr>
            <w:tcW w:w="0" w:type="auto"/>
            <w:tcBorders>
              <w:top w:val="single" w:sz="6" w:space="0" w:color="000000"/>
              <w:left w:val="single" w:sz="6" w:space="0" w:color="000000"/>
              <w:bottom w:val="single" w:sz="6" w:space="0" w:color="000000"/>
              <w:right w:val="single" w:sz="6" w:space="0" w:color="000000"/>
            </w:tcBorders>
            <w:hideMark/>
          </w:tcPr>
          <w:p w:rsidR="00165BFC" w:rsidRPr="00502D6B" w:rsidRDefault="00165BFC" w:rsidP="00165BFC">
            <w:pPr>
              <w:pStyle w:val="a4"/>
              <w:spacing w:before="0" w:beforeAutospacing="0" w:after="0" w:afterAutospacing="0"/>
              <w:jc w:val="both"/>
            </w:pPr>
            <w:r w:rsidRPr="00502D6B">
              <w:t>12+</w:t>
            </w:r>
          </w:p>
        </w:tc>
        <w:tc>
          <w:tcPr>
            <w:tcW w:w="0" w:type="auto"/>
            <w:tcBorders>
              <w:top w:val="single" w:sz="6" w:space="0" w:color="000000"/>
              <w:left w:val="single" w:sz="6" w:space="0" w:color="000000"/>
              <w:bottom w:val="single" w:sz="6" w:space="0" w:color="000000"/>
              <w:right w:val="single" w:sz="6" w:space="0" w:color="000000"/>
            </w:tcBorders>
            <w:hideMark/>
          </w:tcPr>
          <w:p w:rsidR="00165BFC" w:rsidRPr="00502D6B" w:rsidRDefault="00165BFC" w:rsidP="00165BFC">
            <w:pPr>
              <w:pStyle w:val="a4"/>
              <w:spacing w:before="0" w:beforeAutospacing="0" w:after="0" w:afterAutospacing="0"/>
              <w:jc w:val="both"/>
            </w:pPr>
            <w:r w:rsidRPr="00502D6B">
              <w:t>«для детей старше 12 лет»</w:t>
            </w:r>
          </w:p>
        </w:tc>
      </w:tr>
      <w:tr w:rsidR="00165BFC" w:rsidRPr="00165BFC" w:rsidTr="00502D6B">
        <w:tc>
          <w:tcPr>
            <w:tcW w:w="0" w:type="auto"/>
            <w:tcBorders>
              <w:top w:val="single" w:sz="6" w:space="0" w:color="000000"/>
              <w:left w:val="single" w:sz="6" w:space="0" w:color="000000"/>
              <w:bottom w:val="single" w:sz="6" w:space="0" w:color="000000"/>
              <w:right w:val="single" w:sz="6" w:space="0" w:color="000000"/>
            </w:tcBorders>
            <w:hideMark/>
          </w:tcPr>
          <w:p w:rsidR="00165BFC" w:rsidRPr="00502D6B" w:rsidRDefault="00165BFC" w:rsidP="00165BFC">
            <w:pPr>
              <w:pStyle w:val="a4"/>
              <w:spacing w:before="0" w:beforeAutospacing="0" w:after="0" w:afterAutospacing="0"/>
              <w:jc w:val="both"/>
            </w:pPr>
            <w:r w:rsidRPr="00502D6B">
              <w:t>От 16 до 18 лет</w:t>
            </w:r>
          </w:p>
        </w:tc>
        <w:tc>
          <w:tcPr>
            <w:tcW w:w="0" w:type="auto"/>
            <w:tcBorders>
              <w:top w:val="single" w:sz="6" w:space="0" w:color="000000"/>
              <w:left w:val="single" w:sz="6" w:space="0" w:color="000000"/>
              <w:bottom w:val="single" w:sz="6" w:space="0" w:color="000000"/>
              <w:right w:val="single" w:sz="6" w:space="0" w:color="000000"/>
            </w:tcBorders>
            <w:hideMark/>
          </w:tcPr>
          <w:p w:rsidR="00165BFC" w:rsidRPr="00502D6B" w:rsidRDefault="00165BFC" w:rsidP="00165BFC">
            <w:pPr>
              <w:pStyle w:val="a4"/>
              <w:spacing w:before="0" w:beforeAutospacing="0" w:after="0" w:afterAutospacing="0"/>
              <w:jc w:val="both"/>
            </w:pPr>
            <w:r w:rsidRPr="00502D6B">
              <w:t>16+</w:t>
            </w:r>
          </w:p>
        </w:tc>
        <w:tc>
          <w:tcPr>
            <w:tcW w:w="0" w:type="auto"/>
            <w:tcBorders>
              <w:top w:val="single" w:sz="6" w:space="0" w:color="000000"/>
              <w:left w:val="single" w:sz="6" w:space="0" w:color="000000"/>
              <w:bottom w:val="single" w:sz="6" w:space="0" w:color="000000"/>
              <w:right w:val="single" w:sz="6" w:space="0" w:color="000000"/>
            </w:tcBorders>
            <w:hideMark/>
          </w:tcPr>
          <w:p w:rsidR="00165BFC" w:rsidRPr="00502D6B" w:rsidRDefault="00165BFC" w:rsidP="00165BFC">
            <w:pPr>
              <w:pStyle w:val="a4"/>
              <w:spacing w:before="0" w:beforeAutospacing="0" w:after="0" w:afterAutospacing="0"/>
              <w:jc w:val="both"/>
            </w:pPr>
            <w:r w:rsidRPr="00502D6B">
              <w:t>«для детей старше 16 лет»</w:t>
            </w:r>
          </w:p>
        </w:tc>
      </w:tr>
      <w:tr w:rsidR="00165BFC" w:rsidRPr="00165BFC" w:rsidTr="00502D6B">
        <w:tc>
          <w:tcPr>
            <w:tcW w:w="0" w:type="auto"/>
            <w:tcBorders>
              <w:top w:val="single" w:sz="6" w:space="0" w:color="000000"/>
              <w:left w:val="single" w:sz="6" w:space="0" w:color="000000"/>
              <w:bottom w:val="single" w:sz="6" w:space="0" w:color="000000"/>
              <w:right w:val="single" w:sz="6" w:space="0" w:color="000000"/>
            </w:tcBorders>
            <w:hideMark/>
          </w:tcPr>
          <w:p w:rsidR="00165BFC" w:rsidRPr="00502D6B" w:rsidRDefault="00165BFC" w:rsidP="00165BFC">
            <w:pPr>
              <w:pStyle w:val="a4"/>
              <w:spacing w:before="0" w:beforeAutospacing="0" w:after="0" w:afterAutospacing="0"/>
              <w:jc w:val="both"/>
            </w:pPr>
            <w:r w:rsidRPr="00502D6B">
              <w:t>Любой – если информация запрещена для детей</w:t>
            </w:r>
          </w:p>
        </w:tc>
        <w:tc>
          <w:tcPr>
            <w:tcW w:w="0" w:type="auto"/>
            <w:tcBorders>
              <w:top w:val="single" w:sz="6" w:space="0" w:color="000000"/>
              <w:left w:val="single" w:sz="6" w:space="0" w:color="000000"/>
              <w:bottom w:val="single" w:sz="6" w:space="0" w:color="000000"/>
              <w:right w:val="single" w:sz="6" w:space="0" w:color="000000"/>
            </w:tcBorders>
            <w:hideMark/>
          </w:tcPr>
          <w:p w:rsidR="00165BFC" w:rsidRPr="00502D6B" w:rsidRDefault="00165BFC" w:rsidP="00165BFC">
            <w:pPr>
              <w:pStyle w:val="a4"/>
              <w:spacing w:before="0" w:beforeAutospacing="0" w:after="0" w:afterAutospacing="0"/>
              <w:jc w:val="both"/>
            </w:pPr>
            <w:r w:rsidRPr="00502D6B">
              <w:t>18+</w:t>
            </w:r>
          </w:p>
        </w:tc>
        <w:tc>
          <w:tcPr>
            <w:tcW w:w="0" w:type="auto"/>
            <w:tcBorders>
              <w:top w:val="single" w:sz="6" w:space="0" w:color="000000"/>
              <w:left w:val="single" w:sz="6" w:space="0" w:color="000000"/>
              <w:bottom w:val="single" w:sz="6" w:space="0" w:color="000000"/>
              <w:right w:val="single" w:sz="6" w:space="0" w:color="000000"/>
            </w:tcBorders>
            <w:hideMark/>
          </w:tcPr>
          <w:p w:rsidR="00165BFC" w:rsidRPr="00502D6B" w:rsidRDefault="00165BFC" w:rsidP="00165BFC">
            <w:pPr>
              <w:pStyle w:val="a4"/>
              <w:spacing w:before="0" w:beforeAutospacing="0" w:after="0" w:afterAutospacing="0"/>
              <w:jc w:val="both"/>
            </w:pPr>
            <w:r w:rsidRPr="00502D6B">
              <w:t>«запрещено для детей»</w:t>
            </w:r>
          </w:p>
        </w:tc>
      </w:tr>
    </w:tbl>
    <w:p w:rsidR="00165BFC" w:rsidRPr="00502D6B" w:rsidRDefault="00165BFC" w:rsidP="00165BFC">
      <w:pPr>
        <w:pStyle w:val="a4"/>
        <w:spacing w:before="0" w:beforeAutospacing="0" w:after="0" w:afterAutospacing="0" w:line="276" w:lineRule="auto"/>
        <w:jc w:val="both"/>
        <w:rPr>
          <w:sz w:val="26"/>
          <w:szCs w:val="26"/>
        </w:rPr>
      </w:pPr>
      <w:r w:rsidRPr="00502D6B">
        <w:rPr>
          <w:sz w:val="26"/>
          <w:szCs w:val="26"/>
        </w:rPr>
        <w:t>Законодатель не определяет размер, цвет знака и место, где его размещать. Исключение – когда информация запрещена для детей. Но таких документов в школе и детском саду быть не должно.</w:t>
      </w:r>
    </w:p>
    <w:p w:rsidR="00165BFC" w:rsidRPr="00502D6B" w:rsidRDefault="00165BFC" w:rsidP="00165BFC">
      <w:pPr>
        <w:pStyle w:val="a4"/>
        <w:spacing w:before="0" w:beforeAutospacing="0" w:after="0" w:afterAutospacing="0" w:line="276" w:lineRule="auto"/>
        <w:jc w:val="both"/>
        <w:rPr>
          <w:sz w:val="26"/>
          <w:szCs w:val="26"/>
        </w:rPr>
      </w:pPr>
      <w:r w:rsidRPr="00502D6B">
        <w:rPr>
          <w:sz w:val="26"/>
          <w:szCs w:val="26"/>
        </w:rPr>
        <w:t>Чтобы быстро промаркировать информационную продукцию, распечатайте знаки возрастных ограничений на самоклеющихся листах формата А</w:t>
      </w:r>
      <w:proofErr w:type="gramStart"/>
      <w:r w:rsidRPr="00502D6B">
        <w:rPr>
          <w:sz w:val="26"/>
          <w:szCs w:val="26"/>
        </w:rPr>
        <w:t>4</w:t>
      </w:r>
      <w:proofErr w:type="gramEnd"/>
      <w:r w:rsidRPr="00502D6B">
        <w:rPr>
          <w:sz w:val="26"/>
          <w:szCs w:val="26"/>
        </w:rPr>
        <w:t>.</w:t>
      </w:r>
    </w:p>
    <w:tbl>
      <w:tblPr>
        <w:tblW w:w="5000" w:type="pct"/>
        <w:tblCellMar>
          <w:top w:w="75" w:type="dxa"/>
          <w:left w:w="150" w:type="dxa"/>
          <w:bottom w:w="75" w:type="dxa"/>
          <w:right w:w="150" w:type="dxa"/>
        </w:tblCellMar>
        <w:tblLook w:val="04A0"/>
      </w:tblPr>
      <w:tblGrid>
        <w:gridCol w:w="2310"/>
        <w:gridCol w:w="2374"/>
        <w:gridCol w:w="2374"/>
        <w:gridCol w:w="2374"/>
        <w:gridCol w:w="791"/>
      </w:tblGrid>
      <w:tr w:rsidR="00165BFC" w:rsidRPr="00165BFC" w:rsidTr="00502D6B">
        <w:tc>
          <w:tcPr>
            <w:tcW w:w="0" w:type="auto"/>
            <w:hideMark/>
          </w:tcPr>
          <w:p w:rsidR="00165BFC" w:rsidRPr="00165BFC" w:rsidRDefault="00165BFC" w:rsidP="00165BFC">
            <w:pPr>
              <w:spacing w:after="0"/>
              <w:jc w:val="both"/>
              <w:rPr>
                <w:rFonts w:ascii="Times New Roman" w:eastAsia="Times New Roman" w:hAnsi="Times New Roman" w:cs="Times New Roman"/>
                <w:sz w:val="28"/>
                <w:szCs w:val="28"/>
              </w:rPr>
            </w:pPr>
            <w:r w:rsidRPr="00165BFC">
              <w:rPr>
                <w:rFonts w:ascii="Times New Roman" w:eastAsia="Times New Roman" w:hAnsi="Times New Roman" w:cs="Times New Roman"/>
                <w:noProof/>
                <w:color w:val="0000FF"/>
                <w:sz w:val="28"/>
                <w:szCs w:val="28"/>
              </w:rPr>
              <w:drawing>
                <wp:inline distT="0" distB="0" distL="0" distR="0">
                  <wp:extent cx="476250" cy="485775"/>
                  <wp:effectExtent l="19050" t="0" r="0" b="0"/>
                  <wp:docPr id="1" name="-3541987" descr="https://1obraz.ru/system/content/image/225/1/-3541987/">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541987" descr="https://1obraz.ru/system/content/image/225/1/-3541987/">
                            <a:hlinkClick r:id="rId39"/>
                          </pic:cNvPr>
                          <pic:cNvPicPr>
                            <a:picLocks noChangeAspect="1" noChangeArrowheads="1"/>
                          </pic:cNvPicPr>
                        </pic:nvPicPr>
                        <pic:blipFill>
                          <a:blip r:link="rId40"/>
                          <a:srcRect/>
                          <a:stretch>
                            <a:fillRect/>
                          </a:stretch>
                        </pic:blipFill>
                        <pic:spPr bwMode="auto">
                          <a:xfrm>
                            <a:off x="0" y="0"/>
                            <a:ext cx="476250" cy="485775"/>
                          </a:xfrm>
                          <a:prstGeom prst="rect">
                            <a:avLst/>
                          </a:prstGeom>
                          <a:noFill/>
                          <a:ln w="9525">
                            <a:noFill/>
                            <a:miter lim="800000"/>
                            <a:headEnd/>
                            <a:tailEnd/>
                          </a:ln>
                        </pic:spPr>
                      </pic:pic>
                    </a:graphicData>
                  </a:graphic>
                </wp:inline>
              </w:drawing>
            </w:r>
          </w:p>
        </w:tc>
        <w:tc>
          <w:tcPr>
            <w:tcW w:w="0" w:type="auto"/>
            <w:hideMark/>
          </w:tcPr>
          <w:p w:rsidR="00165BFC" w:rsidRPr="00165BFC" w:rsidRDefault="00165BFC" w:rsidP="00165BFC">
            <w:pPr>
              <w:spacing w:after="0"/>
              <w:jc w:val="both"/>
              <w:rPr>
                <w:rFonts w:ascii="Times New Roman" w:eastAsia="Times New Roman" w:hAnsi="Times New Roman" w:cs="Times New Roman"/>
                <w:sz w:val="28"/>
                <w:szCs w:val="28"/>
              </w:rPr>
            </w:pPr>
            <w:r w:rsidRPr="00165BFC">
              <w:rPr>
                <w:rFonts w:ascii="Times New Roman" w:eastAsia="Times New Roman" w:hAnsi="Times New Roman" w:cs="Times New Roman"/>
                <w:noProof/>
                <w:color w:val="0000FF"/>
                <w:sz w:val="28"/>
                <w:szCs w:val="28"/>
              </w:rPr>
              <w:drawing>
                <wp:inline distT="0" distB="0" distL="0" distR="0">
                  <wp:extent cx="485775" cy="485775"/>
                  <wp:effectExtent l="19050" t="0" r="9525" b="0"/>
                  <wp:docPr id="2" name="-3541988" descr="https://1obraz.ru/system/content/image/225/1/-3541988/">
                    <a:hlinkClick xmlns:a="http://schemas.openxmlformats.org/drawingml/2006/main" r:id="rId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541988" descr="https://1obraz.ru/system/content/image/225/1/-3541988/">
                            <a:hlinkClick r:id="rId41"/>
                          </pic:cNvPr>
                          <pic:cNvPicPr>
                            <a:picLocks noChangeAspect="1" noChangeArrowheads="1"/>
                          </pic:cNvPicPr>
                        </pic:nvPicPr>
                        <pic:blipFill>
                          <a:blip r:link="rId42"/>
                          <a:srcRect/>
                          <a:stretch>
                            <a:fillRect/>
                          </a:stretch>
                        </pic:blipFill>
                        <pic:spPr bwMode="auto">
                          <a:xfrm>
                            <a:off x="0" y="0"/>
                            <a:ext cx="485775" cy="485775"/>
                          </a:xfrm>
                          <a:prstGeom prst="rect">
                            <a:avLst/>
                          </a:prstGeom>
                          <a:noFill/>
                          <a:ln w="9525">
                            <a:noFill/>
                            <a:miter lim="800000"/>
                            <a:headEnd/>
                            <a:tailEnd/>
                          </a:ln>
                        </pic:spPr>
                      </pic:pic>
                    </a:graphicData>
                  </a:graphic>
                </wp:inline>
              </w:drawing>
            </w:r>
          </w:p>
        </w:tc>
        <w:tc>
          <w:tcPr>
            <w:tcW w:w="0" w:type="auto"/>
            <w:hideMark/>
          </w:tcPr>
          <w:p w:rsidR="00165BFC" w:rsidRPr="00165BFC" w:rsidRDefault="00165BFC" w:rsidP="00165BFC">
            <w:pPr>
              <w:spacing w:after="0"/>
              <w:jc w:val="both"/>
              <w:rPr>
                <w:rFonts w:ascii="Times New Roman" w:eastAsia="Times New Roman" w:hAnsi="Times New Roman" w:cs="Times New Roman"/>
                <w:sz w:val="28"/>
                <w:szCs w:val="28"/>
              </w:rPr>
            </w:pPr>
            <w:r w:rsidRPr="00165BFC">
              <w:rPr>
                <w:rFonts w:ascii="Times New Roman" w:eastAsia="Times New Roman" w:hAnsi="Times New Roman" w:cs="Times New Roman"/>
                <w:noProof/>
                <w:color w:val="0000FF"/>
                <w:sz w:val="28"/>
                <w:szCs w:val="28"/>
              </w:rPr>
              <w:drawing>
                <wp:inline distT="0" distB="0" distL="0" distR="0">
                  <wp:extent cx="485775" cy="485775"/>
                  <wp:effectExtent l="19050" t="0" r="9525" b="0"/>
                  <wp:docPr id="3" name="-3541989" descr="https://1obraz.ru/system/content/image/225/1/-3541989/">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541989" descr="https://1obraz.ru/system/content/image/225/1/-3541989/">
                            <a:hlinkClick r:id="rId43"/>
                          </pic:cNvPr>
                          <pic:cNvPicPr>
                            <a:picLocks noChangeAspect="1" noChangeArrowheads="1"/>
                          </pic:cNvPicPr>
                        </pic:nvPicPr>
                        <pic:blipFill>
                          <a:blip r:link="rId44"/>
                          <a:srcRect/>
                          <a:stretch>
                            <a:fillRect/>
                          </a:stretch>
                        </pic:blipFill>
                        <pic:spPr bwMode="auto">
                          <a:xfrm>
                            <a:off x="0" y="0"/>
                            <a:ext cx="485775" cy="485775"/>
                          </a:xfrm>
                          <a:prstGeom prst="rect">
                            <a:avLst/>
                          </a:prstGeom>
                          <a:noFill/>
                          <a:ln w="9525">
                            <a:noFill/>
                            <a:miter lim="800000"/>
                            <a:headEnd/>
                            <a:tailEnd/>
                          </a:ln>
                        </pic:spPr>
                      </pic:pic>
                    </a:graphicData>
                  </a:graphic>
                </wp:inline>
              </w:drawing>
            </w:r>
          </w:p>
        </w:tc>
        <w:tc>
          <w:tcPr>
            <w:tcW w:w="0" w:type="auto"/>
            <w:hideMark/>
          </w:tcPr>
          <w:p w:rsidR="00165BFC" w:rsidRPr="00165BFC" w:rsidRDefault="00165BFC" w:rsidP="00165BFC">
            <w:pPr>
              <w:spacing w:after="0"/>
              <w:jc w:val="both"/>
              <w:rPr>
                <w:rFonts w:ascii="Times New Roman" w:eastAsia="Times New Roman" w:hAnsi="Times New Roman" w:cs="Times New Roman"/>
                <w:sz w:val="28"/>
                <w:szCs w:val="28"/>
              </w:rPr>
            </w:pPr>
            <w:r w:rsidRPr="00165BFC">
              <w:rPr>
                <w:rFonts w:ascii="Times New Roman" w:eastAsia="Times New Roman" w:hAnsi="Times New Roman" w:cs="Times New Roman"/>
                <w:noProof/>
                <w:color w:val="0000FF"/>
                <w:sz w:val="28"/>
                <w:szCs w:val="28"/>
              </w:rPr>
              <w:drawing>
                <wp:inline distT="0" distB="0" distL="0" distR="0">
                  <wp:extent cx="485775" cy="485775"/>
                  <wp:effectExtent l="19050" t="0" r="9525" b="0"/>
                  <wp:docPr id="4" name="-3541990" descr="https://1obraz.ru/system/content/image/225/1/-3541990/">
                    <a:hlinkClick xmlns:a="http://schemas.openxmlformats.org/drawingml/2006/main" r:id="rId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541990" descr="https://1obraz.ru/system/content/image/225/1/-3541990/">
                            <a:hlinkClick r:id="rId45"/>
                          </pic:cNvPr>
                          <pic:cNvPicPr>
                            <a:picLocks noChangeAspect="1" noChangeArrowheads="1"/>
                          </pic:cNvPicPr>
                        </pic:nvPicPr>
                        <pic:blipFill>
                          <a:blip r:link="rId46"/>
                          <a:srcRect/>
                          <a:stretch>
                            <a:fillRect/>
                          </a:stretch>
                        </pic:blipFill>
                        <pic:spPr bwMode="auto">
                          <a:xfrm>
                            <a:off x="0" y="0"/>
                            <a:ext cx="485775" cy="485775"/>
                          </a:xfrm>
                          <a:prstGeom prst="rect">
                            <a:avLst/>
                          </a:prstGeom>
                          <a:noFill/>
                          <a:ln w="9525">
                            <a:noFill/>
                            <a:miter lim="800000"/>
                            <a:headEnd/>
                            <a:tailEnd/>
                          </a:ln>
                        </pic:spPr>
                      </pic:pic>
                    </a:graphicData>
                  </a:graphic>
                </wp:inline>
              </w:drawing>
            </w:r>
          </w:p>
        </w:tc>
        <w:tc>
          <w:tcPr>
            <w:tcW w:w="0" w:type="auto"/>
            <w:hideMark/>
          </w:tcPr>
          <w:p w:rsidR="00165BFC" w:rsidRPr="00165BFC" w:rsidRDefault="00165BFC" w:rsidP="00165BFC">
            <w:pPr>
              <w:pStyle w:val="a4"/>
              <w:spacing w:before="0" w:beforeAutospacing="0" w:after="0" w:afterAutospacing="0"/>
              <w:jc w:val="both"/>
              <w:rPr>
                <w:sz w:val="28"/>
                <w:szCs w:val="28"/>
              </w:rPr>
            </w:pPr>
            <w:r w:rsidRPr="00165BFC">
              <w:rPr>
                <w:sz w:val="28"/>
                <w:szCs w:val="28"/>
              </w:rPr>
              <w:t> </w:t>
            </w:r>
          </w:p>
        </w:tc>
      </w:tr>
    </w:tbl>
    <w:p w:rsidR="00165BFC" w:rsidRPr="006344CB" w:rsidRDefault="00165BFC" w:rsidP="00165BFC">
      <w:pPr>
        <w:pStyle w:val="a4"/>
        <w:spacing w:before="0" w:beforeAutospacing="0" w:after="0" w:afterAutospacing="0" w:line="276" w:lineRule="auto"/>
        <w:jc w:val="both"/>
        <w:rPr>
          <w:sz w:val="26"/>
          <w:szCs w:val="26"/>
        </w:rPr>
      </w:pPr>
      <w:r w:rsidRPr="006344CB">
        <w:rPr>
          <w:sz w:val="26"/>
          <w:szCs w:val="26"/>
        </w:rPr>
        <w:t xml:space="preserve">Если на продукции, которая не входит в </w:t>
      </w:r>
      <w:hyperlink r:id="rId47" w:anchor="/document/16/2691/asd/" w:history="1">
        <w:r w:rsidRPr="006344CB">
          <w:rPr>
            <w:rStyle w:val="a5"/>
            <w:color w:val="auto"/>
            <w:sz w:val="26"/>
            <w:szCs w:val="26"/>
            <w:u w:val="none"/>
          </w:rPr>
          <w:t>исключения</w:t>
        </w:r>
      </w:hyperlink>
      <w:r w:rsidRPr="006344CB">
        <w:rPr>
          <w:sz w:val="26"/>
          <w:szCs w:val="26"/>
        </w:rPr>
        <w:t xml:space="preserve">, не обнаружили знака ограничения, поручите работникам библиотеки промаркировать ее. Иначе </w:t>
      </w:r>
      <w:proofErr w:type="gramStart"/>
      <w:r w:rsidRPr="006344CB">
        <w:rPr>
          <w:sz w:val="26"/>
          <w:szCs w:val="26"/>
        </w:rPr>
        <w:t>проверяющие</w:t>
      </w:r>
      <w:proofErr w:type="gramEnd"/>
      <w:r w:rsidRPr="006344CB">
        <w:rPr>
          <w:sz w:val="26"/>
          <w:szCs w:val="26"/>
        </w:rPr>
        <w:t xml:space="preserve"> могут оштрафовать образовательную организацию и ее работников до 200 тыс. руб. и конфисковать немаркированную продукцию (</w:t>
      </w:r>
      <w:hyperlink r:id="rId48" w:anchor="/document/99/901807667/XA00MEK2NT/" w:history="1">
        <w:r w:rsidRPr="006344CB">
          <w:rPr>
            <w:rStyle w:val="a5"/>
            <w:color w:val="auto"/>
            <w:sz w:val="26"/>
            <w:szCs w:val="26"/>
            <w:u w:val="none"/>
          </w:rPr>
          <w:t xml:space="preserve">ч. 2 ст. 13.21 </w:t>
        </w:r>
        <w:proofErr w:type="spellStart"/>
        <w:r w:rsidRPr="006344CB">
          <w:rPr>
            <w:rStyle w:val="a5"/>
            <w:color w:val="auto"/>
            <w:sz w:val="26"/>
            <w:szCs w:val="26"/>
            <w:u w:val="none"/>
          </w:rPr>
          <w:t>КоАП</w:t>
        </w:r>
        <w:proofErr w:type="spellEnd"/>
      </w:hyperlink>
      <w:r w:rsidRPr="006344CB">
        <w:rPr>
          <w:sz w:val="26"/>
          <w:szCs w:val="26"/>
        </w:rPr>
        <w:t>).</w:t>
      </w:r>
    </w:p>
    <w:p w:rsidR="00165BFC" w:rsidRPr="006344CB" w:rsidRDefault="00165BFC" w:rsidP="00165BFC">
      <w:pPr>
        <w:pStyle w:val="a4"/>
        <w:spacing w:before="0" w:beforeAutospacing="0" w:after="0" w:afterAutospacing="0" w:line="276" w:lineRule="auto"/>
        <w:jc w:val="both"/>
        <w:rPr>
          <w:sz w:val="26"/>
          <w:szCs w:val="26"/>
        </w:rPr>
      </w:pPr>
      <w:r w:rsidRPr="006344CB">
        <w:rPr>
          <w:sz w:val="26"/>
          <w:szCs w:val="26"/>
        </w:rPr>
        <w:t>Чтобы промаркировать продукцию, ее надо классифицировать. Можно классифицировать продукцию своими силами. В таком случае создайте комиссию по возрастной классификации продукции библиотечного фонда.</w:t>
      </w:r>
    </w:p>
    <w:p w:rsidR="00165BFC" w:rsidRPr="006344CB" w:rsidRDefault="00165BFC" w:rsidP="00165BFC">
      <w:pPr>
        <w:pStyle w:val="a4"/>
        <w:spacing w:before="0" w:beforeAutospacing="0" w:after="0" w:afterAutospacing="0" w:line="276" w:lineRule="auto"/>
        <w:jc w:val="both"/>
        <w:rPr>
          <w:sz w:val="26"/>
          <w:szCs w:val="26"/>
        </w:rPr>
      </w:pPr>
      <w:r w:rsidRPr="006344CB">
        <w:rPr>
          <w:sz w:val="26"/>
          <w:szCs w:val="26"/>
        </w:rPr>
        <w:t>В состав комиссии включите специалистов в сфере возрастной психологии, культуры, педагогики, филологии и библиотечного дела, например заведующего библиотекой, педагога-психолога, учителя русского языка и литературы и учителя начальных классов.</w:t>
      </w:r>
    </w:p>
    <w:p w:rsidR="00165BFC" w:rsidRPr="006344CB" w:rsidRDefault="00165BFC" w:rsidP="00165BFC">
      <w:pPr>
        <w:pStyle w:val="a4"/>
        <w:spacing w:before="0" w:beforeAutospacing="0" w:after="0" w:afterAutospacing="0" w:line="276" w:lineRule="auto"/>
        <w:jc w:val="both"/>
        <w:rPr>
          <w:sz w:val="26"/>
          <w:szCs w:val="26"/>
        </w:rPr>
      </w:pPr>
      <w:r w:rsidRPr="006344CB">
        <w:rPr>
          <w:sz w:val="26"/>
          <w:szCs w:val="26"/>
        </w:rPr>
        <w:t xml:space="preserve">Комиссия должна оценить немаркированную продукцию и определить, какой знак на что поставить. Для этого члены комиссии руководствуются положениями </w:t>
      </w:r>
      <w:hyperlink r:id="rId49" w:anchor="/document/99/902254151/XA00MAM2NB/" w:history="1">
        <w:r w:rsidRPr="006344CB">
          <w:rPr>
            <w:rStyle w:val="a5"/>
            <w:color w:val="auto"/>
            <w:sz w:val="26"/>
            <w:szCs w:val="26"/>
            <w:u w:val="none"/>
          </w:rPr>
          <w:t>главы 2</w:t>
        </w:r>
      </w:hyperlink>
      <w:r w:rsidRPr="006344CB">
        <w:rPr>
          <w:sz w:val="26"/>
          <w:szCs w:val="26"/>
        </w:rPr>
        <w:t xml:space="preserve"> Федерального закона от 29.12.2010 № 436-ФЗ.</w:t>
      </w:r>
    </w:p>
    <w:p w:rsidR="00165BFC" w:rsidRPr="006344CB" w:rsidRDefault="00165BFC" w:rsidP="00165BFC">
      <w:pPr>
        <w:pStyle w:val="a4"/>
        <w:spacing w:before="0" w:beforeAutospacing="0" w:after="0" w:afterAutospacing="0" w:line="276" w:lineRule="auto"/>
        <w:jc w:val="both"/>
        <w:rPr>
          <w:sz w:val="26"/>
          <w:szCs w:val="26"/>
        </w:rPr>
      </w:pPr>
      <w:r w:rsidRPr="006344CB">
        <w:rPr>
          <w:sz w:val="26"/>
          <w:szCs w:val="26"/>
        </w:rPr>
        <w:t>Работу комиссии организуйте на основании положения, которое образовательная организация разрабатывает самостоятельно. Укажите в положении термины и определения, которыми будет пользоваться комиссия. Пропишите порядок классификации каждого вида продукции.</w:t>
      </w:r>
    </w:p>
    <w:p w:rsidR="00165BFC" w:rsidRPr="00502D6B" w:rsidRDefault="00165BFC" w:rsidP="00165BFC">
      <w:pPr>
        <w:pStyle w:val="a4"/>
        <w:spacing w:before="0" w:beforeAutospacing="0" w:after="0" w:afterAutospacing="0" w:line="276" w:lineRule="auto"/>
        <w:jc w:val="both"/>
        <w:rPr>
          <w:sz w:val="26"/>
          <w:szCs w:val="26"/>
        </w:rPr>
      </w:pPr>
      <w:r w:rsidRPr="006344CB">
        <w:rPr>
          <w:sz w:val="26"/>
          <w:szCs w:val="26"/>
        </w:rPr>
        <w:t xml:space="preserve">Чтобы обезопасить себя при закупке книг и другой информационной продукции, включите в договоры с поставщиками пункт об ответственности поставщика, если он поставит продукцию без знаков возрастного ограничения. В таком случае образовательная организация вправе требовать возмещения убытков, которые понесет в результате того, что поставщик нарушил </w:t>
      </w:r>
      <w:hyperlink r:id="rId50" w:anchor="/document/99/902254151/" w:history="1">
        <w:r w:rsidRPr="006344CB">
          <w:rPr>
            <w:rStyle w:val="a5"/>
            <w:color w:val="auto"/>
            <w:sz w:val="26"/>
            <w:szCs w:val="26"/>
            <w:u w:val="none"/>
          </w:rPr>
          <w:t>Закон от 29.12.2010 № 436-ФЗ</w:t>
        </w:r>
        <w:proofErr w:type="gramStart"/>
      </w:hyperlink>
      <w:r w:rsidRPr="006344CB">
        <w:rPr>
          <w:sz w:val="26"/>
          <w:szCs w:val="26"/>
        </w:rPr>
        <w:t>.</w:t>
      </w:r>
      <w:proofErr w:type="gramEnd"/>
      <w:r w:rsidRPr="006344CB">
        <w:rPr>
          <w:sz w:val="26"/>
          <w:szCs w:val="26"/>
        </w:rPr>
        <w:t xml:space="preserve">Такой совет дает </w:t>
      </w:r>
      <w:proofErr w:type="spellStart"/>
      <w:r w:rsidRPr="006344CB">
        <w:rPr>
          <w:sz w:val="26"/>
          <w:szCs w:val="26"/>
        </w:rPr>
        <w:t>Минкомсвязи</w:t>
      </w:r>
      <w:proofErr w:type="spellEnd"/>
      <w:r w:rsidRPr="006344CB">
        <w:rPr>
          <w:sz w:val="26"/>
          <w:szCs w:val="26"/>
        </w:rPr>
        <w:t xml:space="preserve"> в </w:t>
      </w:r>
      <w:hyperlink r:id="rId51" w:anchor="/document/99/902396651/" w:history="1">
        <w:r w:rsidRPr="006344CB">
          <w:rPr>
            <w:rStyle w:val="a5"/>
            <w:color w:val="auto"/>
            <w:sz w:val="26"/>
            <w:szCs w:val="26"/>
            <w:u w:val="none"/>
          </w:rPr>
          <w:t>Рекомендациях</w:t>
        </w:r>
      </w:hyperlink>
      <w:r w:rsidRPr="006344CB">
        <w:rPr>
          <w:sz w:val="26"/>
          <w:szCs w:val="26"/>
        </w:rPr>
        <w:t>, утвержденных</w:t>
      </w:r>
      <w:r w:rsidRPr="00502D6B">
        <w:rPr>
          <w:sz w:val="26"/>
          <w:szCs w:val="26"/>
        </w:rPr>
        <w:t xml:space="preserve"> 22.01.2013 № АВ-П17-531.</w:t>
      </w:r>
    </w:p>
    <w:p w:rsidR="00165BFC" w:rsidRPr="006344CB" w:rsidRDefault="00165BFC" w:rsidP="00165BFC">
      <w:pPr>
        <w:pStyle w:val="3"/>
        <w:spacing w:before="0" w:beforeAutospacing="0" w:after="0" w:afterAutospacing="0" w:line="276" w:lineRule="auto"/>
        <w:jc w:val="both"/>
        <w:rPr>
          <w:rFonts w:eastAsia="Times New Roman"/>
          <w:sz w:val="26"/>
          <w:szCs w:val="26"/>
        </w:rPr>
      </w:pPr>
      <w:r w:rsidRPr="006344CB">
        <w:rPr>
          <w:rStyle w:val="a3"/>
          <w:rFonts w:eastAsia="Times New Roman"/>
          <w:b/>
          <w:bCs/>
          <w:sz w:val="26"/>
          <w:szCs w:val="26"/>
        </w:rPr>
        <w:t>Какие обучающие мероприятия провести</w:t>
      </w:r>
    </w:p>
    <w:p w:rsidR="00165BFC" w:rsidRPr="006344CB" w:rsidRDefault="00165BFC" w:rsidP="00165BFC">
      <w:pPr>
        <w:pStyle w:val="a4"/>
        <w:spacing w:before="0" w:beforeAutospacing="0" w:after="0" w:afterAutospacing="0" w:line="276" w:lineRule="auto"/>
        <w:jc w:val="both"/>
        <w:rPr>
          <w:sz w:val="26"/>
          <w:szCs w:val="26"/>
        </w:rPr>
      </w:pPr>
      <w:r w:rsidRPr="006344CB">
        <w:rPr>
          <w:sz w:val="26"/>
          <w:szCs w:val="26"/>
        </w:rPr>
        <w:t>Обучайте учеников и воспитанников цифровой безопасности в рамках занятий по информатике и ИКТ, курсов по выбору, внеурочной деятельности, дополнительного образования. Проводите тематические мероприятия – собственные или совместно с общественными организациями и органами власти. Например, присоединяйтесь к единому уроку по безопасности в интернете, всероссийскому «Уроку цифры».</w:t>
      </w:r>
    </w:p>
    <w:p w:rsidR="00165BFC" w:rsidRPr="006344CB" w:rsidRDefault="00165BFC" w:rsidP="00165BFC">
      <w:pPr>
        <w:pStyle w:val="a4"/>
        <w:spacing w:before="0" w:beforeAutospacing="0" w:after="0" w:afterAutospacing="0" w:line="276" w:lineRule="auto"/>
        <w:jc w:val="both"/>
        <w:rPr>
          <w:sz w:val="26"/>
          <w:szCs w:val="26"/>
        </w:rPr>
      </w:pPr>
      <w:r w:rsidRPr="006344CB">
        <w:rPr>
          <w:sz w:val="26"/>
          <w:szCs w:val="26"/>
        </w:rPr>
        <w:t xml:space="preserve">Предложите детям поучаствовать в </w:t>
      </w:r>
      <w:proofErr w:type="spellStart"/>
      <w:r w:rsidRPr="006344CB">
        <w:rPr>
          <w:sz w:val="26"/>
          <w:szCs w:val="26"/>
        </w:rPr>
        <w:t>квесте</w:t>
      </w:r>
      <w:proofErr w:type="spellEnd"/>
      <w:r w:rsidRPr="006344CB">
        <w:rPr>
          <w:sz w:val="26"/>
          <w:szCs w:val="26"/>
        </w:rPr>
        <w:t xml:space="preserve"> по цифровой грамотности «</w:t>
      </w:r>
      <w:proofErr w:type="spellStart"/>
      <w:r w:rsidRPr="006344CB">
        <w:rPr>
          <w:sz w:val="26"/>
          <w:szCs w:val="26"/>
        </w:rPr>
        <w:t>Сетевичок</w:t>
      </w:r>
      <w:proofErr w:type="spellEnd"/>
      <w:r w:rsidRPr="006344CB">
        <w:rPr>
          <w:sz w:val="26"/>
          <w:szCs w:val="26"/>
        </w:rPr>
        <w:t xml:space="preserve">». В конкурсе могут принять участие ученики с 1-го по 4-й класс, с 5-го по 8-й и с 9-го </w:t>
      </w:r>
      <w:proofErr w:type="gramStart"/>
      <w:r w:rsidRPr="006344CB">
        <w:rPr>
          <w:sz w:val="26"/>
          <w:szCs w:val="26"/>
        </w:rPr>
        <w:t>по</w:t>
      </w:r>
      <w:proofErr w:type="gramEnd"/>
      <w:r w:rsidRPr="006344CB">
        <w:rPr>
          <w:sz w:val="26"/>
          <w:szCs w:val="26"/>
        </w:rPr>
        <w:t xml:space="preserve"> 11-й. Чтобы участвовать, каждый ребенок должен пройти </w:t>
      </w:r>
      <w:hyperlink r:id="rId52" w:tgtFrame="_blank" w:history="1">
        <w:r w:rsidRPr="006344CB">
          <w:rPr>
            <w:rStyle w:val="a5"/>
            <w:color w:val="auto"/>
            <w:sz w:val="26"/>
            <w:szCs w:val="26"/>
            <w:u w:val="none"/>
          </w:rPr>
          <w:t>регистрацию на сайте</w:t>
        </w:r>
      </w:hyperlink>
      <w:r w:rsidRPr="006344CB">
        <w:rPr>
          <w:sz w:val="26"/>
          <w:szCs w:val="26"/>
        </w:rPr>
        <w:t>.</w:t>
      </w:r>
    </w:p>
    <w:p w:rsidR="00433F30" w:rsidRPr="006344CB" w:rsidRDefault="00433F30" w:rsidP="00433F30">
      <w:pPr>
        <w:jc w:val="both"/>
        <w:rPr>
          <w:rFonts w:ascii="Times New Roman" w:hAnsi="Times New Roman" w:cs="Times New Roman"/>
          <w:sz w:val="26"/>
          <w:szCs w:val="26"/>
        </w:rPr>
      </w:pPr>
      <w:r w:rsidRPr="006344CB">
        <w:rPr>
          <w:sz w:val="26"/>
          <w:szCs w:val="26"/>
        </w:rPr>
        <w:t xml:space="preserve">          </w:t>
      </w:r>
      <w:r w:rsidRPr="006344CB">
        <w:rPr>
          <w:rFonts w:ascii="Times New Roman" w:hAnsi="Times New Roman" w:cs="Times New Roman"/>
          <w:sz w:val="26"/>
          <w:szCs w:val="26"/>
        </w:rPr>
        <w:t xml:space="preserve">В марте в соответствии с письмом МОНМ в рамках просветительского проекта «Цифровой ликбез»  было проведено мероприятия по теме «Безопасное поведение в сети Интернет». В информационно-телекоммуникационной сети «Интернет» (далее – Интернет) были размещены просветительские видеоматериалы по теме безопасного поведения в Интернете. </w:t>
      </w:r>
      <w:proofErr w:type="spellStart"/>
      <w:r w:rsidRPr="006344CB">
        <w:rPr>
          <w:rFonts w:ascii="Times New Roman" w:hAnsi="Times New Roman" w:cs="Times New Roman"/>
          <w:sz w:val="26"/>
          <w:szCs w:val="26"/>
        </w:rPr>
        <w:t>Контент</w:t>
      </w:r>
      <w:proofErr w:type="spellEnd"/>
      <w:r w:rsidRPr="006344CB">
        <w:rPr>
          <w:rFonts w:ascii="Times New Roman" w:hAnsi="Times New Roman" w:cs="Times New Roman"/>
          <w:sz w:val="26"/>
          <w:szCs w:val="26"/>
        </w:rPr>
        <w:t xml:space="preserve"> </w:t>
      </w:r>
      <w:proofErr w:type="gramStart"/>
      <w:r w:rsidRPr="006344CB">
        <w:rPr>
          <w:rFonts w:ascii="Times New Roman" w:hAnsi="Times New Roman" w:cs="Times New Roman"/>
          <w:sz w:val="26"/>
          <w:szCs w:val="26"/>
        </w:rPr>
        <w:t>посвящен</w:t>
      </w:r>
      <w:proofErr w:type="gramEnd"/>
      <w:r w:rsidRPr="006344CB">
        <w:rPr>
          <w:rFonts w:ascii="Times New Roman" w:hAnsi="Times New Roman" w:cs="Times New Roman"/>
          <w:sz w:val="26"/>
          <w:szCs w:val="26"/>
        </w:rPr>
        <w:t xml:space="preserve"> вопросам мобильной безопасности, финансовой безопасности и приватности в Интернете. Все должны были организовать показ видеоматериалов для обучающихся 4-11 классов в общеобразовательных организациях.</w:t>
      </w:r>
    </w:p>
    <w:p w:rsidR="00165BFC" w:rsidRPr="006344CB" w:rsidRDefault="00165BFC" w:rsidP="00165BFC">
      <w:pPr>
        <w:pStyle w:val="a4"/>
        <w:spacing w:before="0" w:beforeAutospacing="0" w:after="0" w:afterAutospacing="0" w:line="276" w:lineRule="auto"/>
        <w:jc w:val="both"/>
        <w:rPr>
          <w:sz w:val="26"/>
          <w:szCs w:val="26"/>
        </w:rPr>
      </w:pPr>
      <w:r w:rsidRPr="006344CB">
        <w:rPr>
          <w:sz w:val="26"/>
          <w:szCs w:val="26"/>
        </w:rPr>
        <w:t xml:space="preserve">Проводите с учениками классные часы по информационной безопасности. Раздайте детям </w:t>
      </w:r>
      <w:hyperlink r:id="rId53" w:anchor="/document/16/2227/qwe/" w:history="1">
        <w:r w:rsidRPr="006344CB">
          <w:rPr>
            <w:rStyle w:val="a5"/>
            <w:color w:val="auto"/>
            <w:sz w:val="26"/>
            <w:szCs w:val="26"/>
            <w:u w:val="none"/>
          </w:rPr>
          <w:t>памятки</w:t>
        </w:r>
      </w:hyperlink>
      <w:r w:rsidRPr="006344CB">
        <w:rPr>
          <w:sz w:val="26"/>
          <w:szCs w:val="26"/>
        </w:rPr>
        <w:t xml:space="preserve">, которые направило </w:t>
      </w:r>
      <w:proofErr w:type="spellStart"/>
      <w:r w:rsidRPr="006344CB">
        <w:rPr>
          <w:sz w:val="26"/>
          <w:szCs w:val="26"/>
        </w:rPr>
        <w:t>Минобрнауки</w:t>
      </w:r>
      <w:proofErr w:type="spellEnd"/>
      <w:r w:rsidRPr="006344CB">
        <w:rPr>
          <w:sz w:val="26"/>
          <w:szCs w:val="26"/>
        </w:rPr>
        <w:t xml:space="preserve"> </w:t>
      </w:r>
      <w:hyperlink r:id="rId54" w:anchor="/document/99/557521968/" w:history="1">
        <w:r w:rsidRPr="006344CB">
          <w:rPr>
            <w:rStyle w:val="a5"/>
            <w:color w:val="auto"/>
            <w:sz w:val="26"/>
            <w:szCs w:val="26"/>
            <w:u w:val="none"/>
          </w:rPr>
          <w:t>письмом от 14.05.2018 № 08-1184</w:t>
        </w:r>
      </w:hyperlink>
      <w:r w:rsidRPr="006344CB">
        <w:rPr>
          <w:sz w:val="26"/>
          <w:szCs w:val="26"/>
        </w:rPr>
        <w:t xml:space="preserve">. Расскажите ученикам, что организовали </w:t>
      </w:r>
      <w:hyperlink r:id="rId55" w:anchor="/document/16/2227/qwe1/" w:history="1">
        <w:r w:rsidRPr="006344CB">
          <w:rPr>
            <w:rStyle w:val="a5"/>
            <w:color w:val="auto"/>
            <w:sz w:val="26"/>
            <w:szCs w:val="26"/>
            <w:u w:val="none"/>
          </w:rPr>
          <w:t>специальный подраздел сайта</w:t>
        </w:r>
      </w:hyperlink>
      <w:r w:rsidRPr="006344CB">
        <w:rPr>
          <w:sz w:val="26"/>
          <w:szCs w:val="26"/>
        </w:rPr>
        <w:t xml:space="preserve">, в котором собрали полезную и интересную информацию для детей. Разместите в подразделе памятки для детей, </w:t>
      </w:r>
      <w:proofErr w:type="gramStart"/>
      <w:r w:rsidRPr="006344CB">
        <w:rPr>
          <w:sz w:val="26"/>
          <w:szCs w:val="26"/>
        </w:rPr>
        <w:t>информацию про конкурсы</w:t>
      </w:r>
      <w:proofErr w:type="gramEnd"/>
      <w:r w:rsidRPr="006344CB">
        <w:rPr>
          <w:sz w:val="26"/>
          <w:szCs w:val="26"/>
        </w:rPr>
        <w:t xml:space="preserve"> и проекты, которые посвящены цифровому обучению.</w:t>
      </w:r>
    </w:p>
    <w:p w:rsidR="00165BFC" w:rsidRPr="006344CB" w:rsidRDefault="00165BFC" w:rsidP="00165BFC">
      <w:pPr>
        <w:pStyle w:val="a4"/>
        <w:spacing w:before="0" w:beforeAutospacing="0" w:after="0" w:afterAutospacing="0" w:line="276" w:lineRule="auto"/>
        <w:jc w:val="both"/>
        <w:rPr>
          <w:sz w:val="26"/>
          <w:szCs w:val="26"/>
        </w:rPr>
      </w:pPr>
      <w:r w:rsidRPr="006344CB">
        <w:rPr>
          <w:sz w:val="26"/>
          <w:szCs w:val="26"/>
        </w:rPr>
        <w:t xml:space="preserve">На родительских собраниях обсудите, что важно следить за информационной безопасностью детей дома, контролировать </w:t>
      </w:r>
      <w:proofErr w:type="spellStart"/>
      <w:r w:rsidRPr="006344CB">
        <w:rPr>
          <w:sz w:val="26"/>
          <w:szCs w:val="26"/>
        </w:rPr>
        <w:t>интернет-контент</w:t>
      </w:r>
      <w:proofErr w:type="spellEnd"/>
      <w:r w:rsidRPr="006344CB">
        <w:rPr>
          <w:sz w:val="26"/>
          <w:szCs w:val="26"/>
        </w:rPr>
        <w:t xml:space="preserve">, которым пользуется ребенок. Раздайте родителям памятки, которые направило </w:t>
      </w:r>
      <w:proofErr w:type="spellStart"/>
      <w:r w:rsidRPr="006344CB">
        <w:rPr>
          <w:sz w:val="26"/>
          <w:szCs w:val="26"/>
        </w:rPr>
        <w:t>Минобрнауки</w:t>
      </w:r>
      <w:proofErr w:type="spellEnd"/>
      <w:r w:rsidR="00433F30" w:rsidRPr="006344CB">
        <w:rPr>
          <w:sz w:val="26"/>
          <w:szCs w:val="26"/>
        </w:rPr>
        <w:t xml:space="preserve"> </w:t>
      </w:r>
      <w:r w:rsidRPr="006344CB">
        <w:rPr>
          <w:sz w:val="26"/>
          <w:szCs w:val="26"/>
        </w:rPr>
        <w:t xml:space="preserve"> </w:t>
      </w:r>
      <w:hyperlink r:id="rId56" w:anchor="/document/99/557521968/" w:history="1">
        <w:r w:rsidRPr="006344CB">
          <w:rPr>
            <w:rStyle w:val="a5"/>
            <w:color w:val="auto"/>
            <w:sz w:val="26"/>
            <w:szCs w:val="26"/>
            <w:u w:val="none"/>
          </w:rPr>
          <w:t>письмом от 14.05.2018 № 08-1184</w:t>
        </w:r>
      </w:hyperlink>
      <w:r w:rsidRPr="006344CB">
        <w:rPr>
          <w:sz w:val="26"/>
          <w:szCs w:val="26"/>
        </w:rPr>
        <w:t>.</w:t>
      </w:r>
    </w:p>
    <w:p w:rsidR="00165BFC" w:rsidRPr="006344CB" w:rsidRDefault="00165BFC" w:rsidP="00165BFC">
      <w:pPr>
        <w:pStyle w:val="2"/>
        <w:spacing w:before="0" w:beforeAutospacing="0" w:after="0" w:afterAutospacing="0" w:line="276" w:lineRule="auto"/>
        <w:jc w:val="both"/>
        <w:rPr>
          <w:rFonts w:eastAsia="Times New Roman"/>
          <w:sz w:val="26"/>
          <w:szCs w:val="26"/>
        </w:rPr>
      </w:pPr>
      <w:r w:rsidRPr="006344CB">
        <w:rPr>
          <w:rStyle w:val="a3"/>
          <w:rFonts w:eastAsia="Times New Roman"/>
          <w:b/>
          <w:bCs/>
          <w:sz w:val="26"/>
          <w:szCs w:val="26"/>
        </w:rPr>
        <w:t>Кого отправлять на повышение квалификации</w:t>
      </w:r>
    </w:p>
    <w:p w:rsidR="00165BFC" w:rsidRPr="006344CB" w:rsidRDefault="00165BFC" w:rsidP="00165BFC">
      <w:pPr>
        <w:pStyle w:val="a4"/>
        <w:spacing w:before="0" w:beforeAutospacing="0" w:after="0" w:afterAutospacing="0" w:line="276" w:lineRule="auto"/>
        <w:jc w:val="both"/>
        <w:rPr>
          <w:sz w:val="26"/>
          <w:szCs w:val="26"/>
        </w:rPr>
      </w:pPr>
      <w:r w:rsidRPr="006344CB">
        <w:rPr>
          <w:sz w:val="26"/>
          <w:szCs w:val="26"/>
        </w:rPr>
        <w:t>Отправляйте на повышение квалификации: ответственного за информационную безопасность, учителей-предметников, которые обучают с помощью интернета, классных руководителей, воспитателей.</w:t>
      </w:r>
    </w:p>
    <w:p w:rsidR="00165BFC" w:rsidRPr="006344CB" w:rsidRDefault="00433F30" w:rsidP="00165BFC">
      <w:pPr>
        <w:pStyle w:val="a4"/>
        <w:spacing w:before="0" w:beforeAutospacing="0" w:after="0" w:afterAutospacing="0" w:line="276" w:lineRule="auto"/>
        <w:jc w:val="both"/>
        <w:rPr>
          <w:sz w:val="26"/>
          <w:szCs w:val="26"/>
        </w:rPr>
      </w:pPr>
      <w:r w:rsidRPr="006344CB">
        <w:rPr>
          <w:sz w:val="26"/>
          <w:szCs w:val="26"/>
        </w:rPr>
        <w:t>Р</w:t>
      </w:r>
      <w:r w:rsidR="00165BFC" w:rsidRPr="006344CB">
        <w:rPr>
          <w:sz w:val="26"/>
          <w:szCs w:val="26"/>
        </w:rPr>
        <w:t>екоменд</w:t>
      </w:r>
      <w:r w:rsidRPr="006344CB">
        <w:rPr>
          <w:sz w:val="26"/>
          <w:szCs w:val="26"/>
        </w:rPr>
        <w:t>овано</w:t>
      </w:r>
      <w:r w:rsidR="00165BFC" w:rsidRPr="006344CB">
        <w:rPr>
          <w:sz w:val="26"/>
          <w:szCs w:val="26"/>
        </w:rPr>
        <w:t xml:space="preserve"> </w:t>
      </w:r>
      <w:proofErr w:type="gramStart"/>
      <w:r w:rsidR="00165BFC" w:rsidRPr="006344CB">
        <w:rPr>
          <w:sz w:val="26"/>
          <w:szCs w:val="26"/>
        </w:rPr>
        <w:t>ответственным</w:t>
      </w:r>
      <w:proofErr w:type="gramEnd"/>
      <w:r w:rsidR="00165BFC" w:rsidRPr="006344CB">
        <w:rPr>
          <w:sz w:val="26"/>
          <w:szCs w:val="26"/>
        </w:rPr>
        <w:t xml:space="preserve"> проходить курс по теме</w:t>
      </w:r>
      <w:r w:rsidRPr="006344CB">
        <w:rPr>
          <w:sz w:val="26"/>
          <w:szCs w:val="26"/>
        </w:rPr>
        <w:t>:</w:t>
      </w:r>
      <w:r w:rsidR="00165BFC" w:rsidRPr="006344CB">
        <w:rPr>
          <w:sz w:val="26"/>
          <w:szCs w:val="26"/>
        </w:rPr>
        <w:t xml:space="preserve"> «Организация защиты детей от видов информации, распространяемой посредством интернета, причиняющей вред здоровью и (или) развитию детей, а также не соответствующей задачам образования». Педагоги должны пройти курс «Безопасное использование сайтов в интернете в образовательном процессе в целях обучения и воспитания обучающихся в образовательной организации». Курсы можно пройти бесплатно на </w:t>
      </w:r>
      <w:hyperlink r:id="rId57" w:tgtFrame="_blank" w:history="1">
        <w:r w:rsidR="00165BFC" w:rsidRPr="006344CB">
          <w:rPr>
            <w:rStyle w:val="a5"/>
            <w:color w:val="auto"/>
            <w:sz w:val="26"/>
            <w:szCs w:val="26"/>
            <w:u w:val="none"/>
          </w:rPr>
          <w:t xml:space="preserve">сайте «Единый </w:t>
        </w:r>
        <w:proofErr w:type="spellStart"/>
        <w:r w:rsidR="00165BFC" w:rsidRPr="006344CB">
          <w:rPr>
            <w:rStyle w:val="a5"/>
            <w:color w:val="auto"/>
            <w:sz w:val="26"/>
            <w:szCs w:val="26"/>
            <w:u w:val="none"/>
          </w:rPr>
          <w:t>урок</w:t>
        </w:r>
        <w:proofErr w:type="gramStart"/>
        <w:r w:rsidRPr="006344CB">
          <w:rPr>
            <w:rStyle w:val="a5"/>
            <w:color w:val="auto"/>
            <w:sz w:val="26"/>
            <w:szCs w:val="26"/>
            <w:u w:val="none"/>
          </w:rPr>
          <w:t>.р</w:t>
        </w:r>
        <w:proofErr w:type="gramEnd"/>
        <w:r w:rsidRPr="006344CB">
          <w:rPr>
            <w:rStyle w:val="a5"/>
            <w:color w:val="auto"/>
            <w:sz w:val="26"/>
            <w:szCs w:val="26"/>
            <w:u w:val="none"/>
          </w:rPr>
          <w:t>ф</w:t>
        </w:r>
        <w:proofErr w:type="spellEnd"/>
        <w:r w:rsidR="00165BFC" w:rsidRPr="006344CB">
          <w:rPr>
            <w:rStyle w:val="a5"/>
            <w:color w:val="auto"/>
            <w:sz w:val="26"/>
            <w:szCs w:val="26"/>
            <w:u w:val="none"/>
          </w:rPr>
          <w:t>»</w:t>
        </w:r>
      </w:hyperlink>
      <w:r w:rsidR="00165BFC" w:rsidRPr="006344CB">
        <w:rPr>
          <w:sz w:val="26"/>
          <w:szCs w:val="26"/>
        </w:rPr>
        <w:t>.</w:t>
      </w:r>
    </w:p>
    <w:p w:rsidR="00165BFC" w:rsidRPr="006344CB" w:rsidRDefault="00165BFC" w:rsidP="00165BFC">
      <w:pPr>
        <w:pStyle w:val="2"/>
        <w:spacing w:before="0" w:beforeAutospacing="0" w:after="0" w:afterAutospacing="0" w:line="276" w:lineRule="auto"/>
        <w:jc w:val="both"/>
        <w:rPr>
          <w:rFonts w:eastAsia="Times New Roman"/>
          <w:sz w:val="26"/>
          <w:szCs w:val="26"/>
        </w:rPr>
      </w:pPr>
      <w:r w:rsidRPr="006344CB">
        <w:rPr>
          <w:rStyle w:val="a3"/>
          <w:rFonts w:eastAsia="Times New Roman"/>
          <w:b/>
          <w:bCs/>
          <w:sz w:val="26"/>
          <w:szCs w:val="26"/>
        </w:rPr>
        <w:t>Как проводить мониторинг</w:t>
      </w:r>
    </w:p>
    <w:p w:rsidR="00165BFC" w:rsidRPr="00502D6B" w:rsidRDefault="00165BFC" w:rsidP="00165BFC">
      <w:pPr>
        <w:pStyle w:val="a4"/>
        <w:spacing w:before="0" w:beforeAutospacing="0" w:after="0" w:afterAutospacing="0" w:line="276" w:lineRule="auto"/>
        <w:jc w:val="both"/>
        <w:rPr>
          <w:sz w:val="26"/>
          <w:szCs w:val="26"/>
        </w:rPr>
      </w:pPr>
      <w:r w:rsidRPr="00502D6B">
        <w:rPr>
          <w:sz w:val="26"/>
          <w:szCs w:val="26"/>
        </w:rPr>
        <w:t xml:space="preserve">Поручите </w:t>
      </w:r>
      <w:proofErr w:type="gramStart"/>
      <w:r w:rsidRPr="00502D6B">
        <w:rPr>
          <w:sz w:val="26"/>
          <w:szCs w:val="26"/>
        </w:rPr>
        <w:t>ответственному</w:t>
      </w:r>
      <w:proofErr w:type="gramEnd"/>
      <w:r w:rsidRPr="00502D6B">
        <w:rPr>
          <w:sz w:val="26"/>
          <w:szCs w:val="26"/>
        </w:rPr>
        <w:t xml:space="preserve"> за информационную безопасность следить ежеквартально за изменением законодательства в сфере информационной безопасности детей. Обо всех изменениях ответственный должен сообщать руководителю образовательной организации и педагогам. Если из-за новшеств в законодательстве надо поправить локальные акты, то поручите </w:t>
      </w:r>
      <w:proofErr w:type="gramStart"/>
      <w:r w:rsidRPr="00502D6B">
        <w:rPr>
          <w:sz w:val="26"/>
          <w:szCs w:val="26"/>
        </w:rPr>
        <w:t>ответственному</w:t>
      </w:r>
      <w:proofErr w:type="gramEnd"/>
      <w:r w:rsidRPr="00502D6B">
        <w:rPr>
          <w:sz w:val="26"/>
          <w:szCs w:val="26"/>
        </w:rPr>
        <w:t xml:space="preserve"> подготовить проекты новых документов.</w:t>
      </w:r>
    </w:p>
    <w:p w:rsidR="00165BFC" w:rsidRPr="006344CB" w:rsidRDefault="00165BFC" w:rsidP="00165BFC">
      <w:pPr>
        <w:pStyle w:val="a4"/>
        <w:spacing w:before="0" w:beforeAutospacing="0" w:after="0" w:afterAutospacing="0" w:line="276" w:lineRule="auto"/>
        <w:jc w:val="both"/>
        <w:rPr>
          <w:sz w:val="26"/>
          <w:szCs w:val="26"/>
        </w:rPr>
      </w:pPr>
      <w:r w:rsidRPr="006344CB">
        <w:rPr>
          <w:sz w:val="26"/>
          <w:szCs w:val="26"/>
        </w:rPr>
        <w:t>Попросите ответственного готовить ежегодно до 30 августа три отчета – о качестве работы СКФ и соблюдении мер по защите детей от негативной информации, а также о сайтах, которые организация использовала в обучении и воспитании (</w:t>
      </w:r>
      <w:hyperlink r:id="rId58" w:anchor="/document/99/554656014/" w:history="1">
        <w:r w:rsidRPr="006344CB">
          <w:rPr>
            <w:rStyle w:val="a5"/>
            <w:color w:val="auto"/>
            <w:sz w:val="26"/>
            <w:szCs w:val="26"/>
            <w:u w:val="none"/>
          </w:rPr>
          <w:t xml:space="preserve">Методические рекомендации </w:t>
        </w:r>
        <w:proofErr w:type="spellStart"/>
        <w:r w:rsidRPr="006344CB">
          <w:rPr>
            <w:rStyle w:val="a5"/>
            <w:color w:val="auto"/>
            <w:sz w:val="26"/>
            <w:szCs w:val="26"/>
            <w:u w:val="none"/>
          </w:rPr>
          <w:t>Минкомсвязи</w:t>
        </w:r>
        <w:proofErr w:type="spellEnd"/>
        <w:r w:rsidRPr="006344CB">
          <w:rPr>
            <w:rStyle w:val="a5"/>
            <w:color w:val="auto"/>
            <w:sz w:val="26"/>
            <w:szCs w:val="26"/>
            <w:u w:val="none"/>
          </w:rPr>
          <w:t xml:space="preserve"> от 16.05.2019</w:t>
        </w:r>
      </w:hyperlink>
      <w:r w:rsidRPr="006344CB">
        <w:rPr>
          <w:sz w:val="26"/>
          <w:szCs w:val="26"/>
        </w:rPr>
        <w:t>).</w:t>
      </w:r>
    </w:p>
    <w:p w:rsidR="00165BFC" w:rsidRPr="006344CB" w:rsidRDefault="00165BFC" w:rsidP="00165BFC">
      <w:pPr>
        <w:pStyle w:val="2"/>
        <w:spacing w:before="0" w:beforeAutospacing="0" w:after="0" w:afterAutospacing="0" w:line="276" w:lineRule="auto"/>
        <w:jc w:val="both"/>
        <w:rPr>
          <w:rFonts w:eastAsia="Times New Roman"/>
          <w:sz w:val="26"/>
          <w:szCs w:val="26"/>
        </w:rPr>
      </w:pPr>
      <w:r w:rsidRPr="006344CB">
        <w:rPr>
          <w:rFonts w:eastAsia="Times New Roman"/>
          <w:sz w:val="26"/>
          <w:szCs w:val="26"/>
        </w:rPr>
        <w:t>Кто проконтролирует</w:t>
      </w:r>
    </w:p>
    <w:p w:rsidR="00165BFC" w:rsidRPr="006344CB" w:rsidRDefault="00165BFC" w:rsidP="00165BFC">
      <w:pPr>
        <w:pStyle w:val="a4"/>
        <w:spacing w:before="0" w:beforeAutospacing="0" w:after="0" w:afterAutospacing="0" w:line="276" w:lineRule="auto"/>
        <w:jc w:val="both"/>
        <w:rPr>
          <w:sz w:val="26"/>
          <w:szCs w:val="26"/>
        </w:rPr>
      </w:pPr>
      <w:r w:rsidRPr="006344CB">
        <w:rPr>
          <w:sz w:val="26"/>
          <w:szCs w:val="26"/>
        </w:rPr>
        <w:t xml:space="preserve">То, как школа и детский сад соблюдают законодательство в сфере информационной безопасности детей, могут проверить: учредитель, региональные органы управления образованием, прокуратура, общественные объединения. Кроме того, Временная комиссия Совета Федерации по развитию информационного общества проводит ежегодный мониторинг качества работы СКФ и соблюдения мер по защите детей от негативной информации. Результаты мониторинга направляют в </w:t>
      </w:r>
      <w:proofErr w:type="spellStart"/>
      <w:r w:rsidRPr="006344CB">
        <w:rPr>
          <w:sz w:val="26"/>
          <w:szCs w:val="26"/>
        </w:rPr>
        <w:t>Минпросвещения</w:t>
      </w:r>
      <w:proofErr w:type="spellEnd"/>
      <w:r w:rsidRPr="006344CB">
        <w:rPr>
          <w:sz w:val="26"/>
          <w:szCs w:val="26"/>
        </w:rPr>
        <w:t xml:space="preserve"> и </w:t>
      </w:r>
      <w:proofErr w:type="spellStart"/>
      <w:r w:rsidRPr="006344CB">
        <w:rPr>
          <w:sz w:val="26"/>
          <w:szCs w:val="26"/>
        </w:rPr>
        <w:t>Минцифры</w:t>
      </w:r>
      <w:proofErr w:type="spellEnd"/>
      <w:r w:rsidRPr="006344CB">
        <w:rPr>
          <w:sz w:val="26"/>
          <w:szCs w:val="26"/>
        </w:rPr>
        <w:t>.</w:t>
      </w:r>
    </w:p>
    <w:p w:rsidR="00165BFC" w:rsidRPr="006344CB" w:rsidRDefault="00433F30" w:rsidP="00165BFC">
      <w:pPr>
        <w:pStyle w:val="a4"/>
        <w:spacing w:before="0" w:beforeAutospacing="0" w:after="0" w:afterAutospacing="0" w:line="276" w:lineRule="auto"/>
        <w:jc w:val="both"/>
        <w:rPr>
          <w:sz w:val="26"/>
          <w:szCs w:val="26"/>
        </w:rPr>
      </w:pPr>
      <w:r w:rsidRPr="006344CB">
        <w:rPr>
          <w:sz w:val="26"/>
          <w:szCs w:val="26"/>
        </w:rPr>
        <w:t>Как правило,</w:t>
      </w:r>
      <w:r w:rsidR="00165BFC" w:rsidRPr="006344CB">
        <w:rPr>
          <w:sz w:val="26"/>
          <w:szCs w:val="26"/>
        </w:rPr>
        <w:t xml:space="preserve"> проверя</w:t>
      </w:r>
      <w:r w:rsidR="00502D6B" w:rsidRPr="006344CB">
        <w:rPr>
          <w:sz w:val="26"/>
          <w:szCs w:val="26"/>
        </w:rPr>
        <w:t>ют</w:t>
      </w:r>
      <w:r w:rsidR="00165BFC" w:rsidRPr="006344CB">
        <w:rPr>
          <w:sz w:val="26"/>
          <w:szCs w:val="26"/>
        </w:rPr>
        <w:t xml:space="preserve"> школы и сады по трем направлениям. </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tblPr>
      <w:tblGrid>
        <w:gridCol w:w="2676"/>
        <w:gridCol w:w="3533"/>
        <w:gridCol w:w="4014"/>
      </w:tblGrid>
      <w:tr w:rsidR="00165BFC" w:rsidRPr="006344CB" w:rsidTr="00502D6B">
        <w:tc>
          <w:tcPr>
            <w:tcW w:w="1309" w:type="pct"/>
            <w:tcBorders>
              <w:top w:val="single" w:sz="6" w:space="0" w:color="000000"/>
              <w:left w:val="single" w:sz="6" w:space="0" w:color="000000"/>
              <w:bottom w:val="single" w:sz="6" w:space="0" w:color="000000"/>
              <w:right w:val="single" w:sz="6" w:space="0" w:color="000000"/>
            </w:tcBorders>
            <w:hideMark/>
          </w:tcPr>
          <w:p w:rsidR="00165BFC" w:rsidRPr="006344CB" w:rsidRDefault="00165BFC" w:rsidP="00502D6B">
            <w:pPr>
              <w:pStyle w:val="a4"/>
              <w:spacing w:before="0" w:beforeAutospacing="0" w:after="0" w:afterAutospacing="0"/>
              <w:jc w:val="both"/>
            </w:pPr>
            <w:r w:rsidRPr="006344CB">
              <w:rPr>
                <w:rStyle w:val="a3"/>
              </w:rPr>
              <w:t>Направление проверки</w:t>
            </w:r>
          </w:p>
        </w:tc>
        <w:tc>
          <w:tcPr>
            <w:tcW w:w="1728" w:type="pct"/>
            <w:tcBorders>
              <w:top w:val="single" w:sz="6" w:space="0" w:color="000000"/>
              <w:left w:val="single" w:sz="6" w:space="0" w:color="000000"/>
              <w:bottom w:val="single" w:sz="6" w:space="0" w:color="000000"/>
              <w:right w:val="single" w:sz="6" w:space="0" w:color="000000"/>
            </w:tcBorders>
            <w:hideMark/>
          </w:tcPr>
          <w:p w:rsidR="00165BFC" w:rsidRPr="006344CB" w:rsidRDefault="00165BFC" w:rsidP="00502D6B">
            <w:pPr>
              <w:pStyle w:val="a4"/>
              <w:spacing w:before="0" w:beforeAutospacing="0" w:after="0" w:afterAutospacing="0"/>
              <w:jc w:val="both"/>
            </w:pPr>
            <w:r w:rsidRPr="006344CB">
              <w:rPr>
                <w:rStyle w:val="a3"/>
              </w:rPr>
              <w:t>Что проверят</w:t>
            </w:r>
          </w:p>
        </w:tc>
        <w:tc>
          <w:tcPr>
            <w:tcW w:w="0" w:type="auto"/>
            <w:tcBorders>
              <w:top w:val="single" w:sz="6" w:space="0" w:color="000000"/>
              <w:left w:val="single" w:sz="6" w:space="0" w:color="000000"/>
              <w:bottom w:val="single" w:sz="6" w:space="0" w:color="000000"/>
              <w:right w:val="single" w:sz="6" w:space="0" w:color="000000"/>
            </w:tcBorders>
            <w:hideMark/>
          </w:tcPr>
          <w:p w:rsidR="00165BFC" w:rsidRPr="006344CB" w:rsidRDefault="00165BFC" w:rsidP="00502D6B">
            <w:pPr>
              <w:pStyle w:val="a4"/>
              <w:spacing w:before="0" w:beforeAutospacing="0" w:after="0" w:afterAutospacing="0"/>
              <w:jc w:val="both"/>
            </w:pPr>
            <w:r w:rsidRPr="006344CB">
              <w:rPr>
                <w:rStyle w:val="a3"/>
              </w:rPr>
              <w:t>Как подготовиться</w:t>
            </w:r>
          </w:p>
        </w:tc>
      </w:tr>
      <w:tr w:rsidR="00165BFC" w:rsidRPr="006344CB" w:rsidTr="00502D6B">
        <w:tc>
          <w:tcPr>
            <w:tcW w:w="1309" w:type="pct"/>
            <w:tcBorders>
              <w:top w:val="single" w:sz="6" w:space="0" w:color="000000"/>
              <w:left w:val="single" w:sz="6" w:space="0" w:color="000000"/>
              <w:bottom w:val="single" w:sz="6" w:space="0" w:color="000000"/>
              <w:right w:val="single" w:sz="6" w:space="0" w:color="000000"/>
            </w:tcBorders>
            <w:hideMark/>
          </w:tcPr>
          <w:p w:rsidR="00165BFC" w:rsidRPr="006344CB" w:rsidRDefault="00165BFC" w:rsidP="00502D6B">
            <w:pPr>
              <w:pStyle w:val="a4"/>
              <w:spacing w:before="0" w:beforeAutospacing="0" w:after="0" w:afterAutospacing="0"/>
              <w:jc w:val="both"/>
            </w:pPr>
            <w:r w:rsidRPr="006344CB">
              <w:t xml:space="preserve">Соблюдение </w:t>
            </w:r>
            <w:hyperlink r:id="rId59" w:anchor="/document/99/554656014/" w:history="1">
              <w:r w:rsidRPr="006344CB">
                <w:rPr>
                  <w:rStyle w:val="a5"/>
                  <w:color w:val="auto"/>
                  <w:u w:val="none"/>
                </w:rPr>
                <w:t xml:space="preserve">Методических рекомендаций </w:t>
              </w:r>
              <w:proofErr w:type="spellStart"/>
              <w:r w:rsidRPr="006344CB">
                <w:rPr>
                  <w:rStyle w:val="a5"/>
                  <w:color w:val="auto"/>
                  <w:u w:val="none"/>
                </w:rPr>
                <w:t>Минкомсвязи</w:t>
              </w:r>
              <w:proofErr w:type="spellEnd"/>
              <w:r w:rsidRPr="006344CB">
                <w:rPr>
                  <w:rStyle w:val="a5"/>
                  <w:color w:val="auto"/>
                  <w:u w:val="none"/>
                </w:rPr>
                <w:t xml:space="preserve"> от 16.05.2019</w:t>
              </w:r>
            </w:hyperlink>
          </w:p>
        </w:tc>
        <w:tc>
          <w:tcPr>
            <w:tcW w:w="1728" w:type="pct"/>
            <w:tcBorders>
              <w:top w:val="single" w:sz="6" w:space="0" w:color="000000"/>
              <w:left w:val="single" w:sz="6" w:space="0" w:color="000000"/>
              <w:bottom w:val="single" w:sz="6" w:space="0" w:color="000000"/>
              <w:right w:val="single" w:sz="6" w:space="0" w:color="000000"/>
            </w:tcBorders>
            <w:hideMark/>
          </w:tcPr>
          <w:p w:rsidR="00165BFC" w:rsidRPr="006344CB" w:rsidRDefault="00165BFC" w:rsidP="00502D6B">
            <w:pPr>
              <w:pStyle w:val="a4"/>
              <w:spacing w:before="0" w:beforeAutospacing="0" w:after="0" w:afterAutospacing="0"/>
              <w:jc w:val="both"/>
            </w:pPr>
            <w:r w:rsidRPr="006344CB">
              <w:t>Проконтролируют, есть ли СКФ и как она работает, все ли локальные акты приняли, назначен ли ответственный</w:t>
            </w:r>
          </w:p>
        </w:tc>
        <w:tc>
          <w:tcPr>
            <w:tcW w:w="0" w:type="auto"/>
            <w:tcBorders>
              <w:top w:val="single" w:sz="6" w:space="0" w:color="000000"/>
              <w:left w:val="single" w:sz="6" w:space="0" w:color="000000"/>
              <w:bottom w:val="single" w:sz="6" w:space="0" w:color="000000"/>
              <w:right w:val="single" w:sz="6" w:space="0" w:color="000000"/>
            </w:tcBorders>
            <w:hideMark/>
          </w:tcPr>
          <w:p w:rsidR="00165BFC" w:rsidRPr="006344CB" w:rsidRDefault="00165BFC" w:rsidP="00502D6B">
            <w:pPr>
              <w:pStyle w:val="a4"/>
              <w:spacing w:before="0" w:beforeAutospacing="0" w:after="0" w:afterAutospacing="0"/>
              <w:jc w:val="both"/>
            </w:pPr>
            <w:r w:rsidRPr="006344CB">
              <w:t xml:space="preserve">Назначьте приказом </w:t>
            </w:r>
            <w:proofErr w:type="gramStart"/>
            <w:r w:rsidRPr="006344CB">
              <w:t>ответственного</w:t>
            </w:r>
            <w:proofErr w:type="gramEnd"/>
            <w:r w:rsidRPr="006344CB">
              <w:t xml:space="preserve"> за информационную безопасность детей.</w:t>
            </w:r>
          </w:p>
          <w:p w:rsidR="00165BFC" w:rsidRPr="006344CB" w:rsidRDefault="00165BFC" w:rsidP="00502D6B">
            <w:pPr>
              <w:pStyle w:val="a4"/>
              <w:spacing w:before="0" w:beforeAutospacing="0" w:after="0" w:afterAutospacing="0"/>
              <w:jc w:val="both"/>
            </w:pPr>
            <w:r w:rsidRPr="006344CB">
              <w:t xml:space="preserve">Утвердите </w:t>
            </w:r>
            <w:hyperlink r:id="rId60" w:anchor="/document/16/2691/qwe/" w:history="1">
              <w:r w:rsidRPr="006344CB">
                <w:rPr>
                  <w:rStyle w:val="a5"/>
                  <w:color w:val="auto"/>
                  <w:u w:val="none"/>
                </w:rPr>
                <w:t>локальные акты</w:t>
              </w:r>
            </w:hyperlink>
            <w:r w:rsidRPr="006344CB">
              <w:t xml:space="preserve">, которые перечислены в </w:t>
            </w:r>
            <w:hyperlink r:id="rId61" w:anchor="/document/99/554656014/" w:history="1">
              <w:r w:rsidRPr="006344CB">
                <w:rPr>
                  <w:rStyle w:val="a5"/>
                  <w:color w:val="auto"/>
                  <w:u w:val="none"/>
                </w:rPr>
                <w:t xml:space="preserve">Методических рекомендациях </w:t>
              </w:r>
              <w:proofErr w:type="spellStart"/>
              <w:r w:rsidRPr="006344CB">
                <w:rPr>
                  <w:rStyle w:val="a5"/>
                  <w:color w:val="auto"/>
                  <w:u w:val="none"/>
                </w:rPr>
                <w:t>Минкомсвязи</w:t>
              </w:r>
              <w:proofErr w:type="spellEnd"/>
              <w:r w:rsidRPr="006344CB">
                <w:rPr>
                  <w:rStyle w:val="a5"/>
                  <w:color w:val="auto"/>
                  <w:u w:val="none"/>
                </w:rPr>
                <w:t xml:space="preserve"> от 16.05.2019</w:t>
              </w:r>
            </w:hyperlink>
            <w:r w:rsidRPr="006344CB">
              <w:t xml:space="preserve"> и </w:t>
            </w:r>
            <w:hyperlink r:id="rId62" w:anchor="/document/99/420205070/XA00M2U2M0/" w:history="1">
              <w:r w:rsidRPr="006344CB">
                <w:rPr>
                  <w:rStyle w:val="a5"/>
                  <w:color w:val="auto"/>
                  <w:u w:val="none"/>
                </w:rPr>
                <w:t>пункте 3.1</w:t>
              </w:r>
            </w:hyperlink>
            <w:r w:rsidRPr="006344CB">
              <w:t xml:space="preserve"> Требований, утвержденных </w:t>
            </w:r>
            <w:hyperlink r:id="rId63" w:anchor="/document/99/420205070/" w:history="1">
              <w:r w:rsidRPr="006344CB">
                <w:rPr>
                  <w:rStyle w:val="a5"/>
                  <w:color w:val="auto"/>
                  <w:u w:val="none"/>
                </w:rPr>
                <w:t xml:space="preserve">приказом </w:t>
              </w:r>
              <w:proofErr w:type="spellStart"/>
              <w:r w:rsidRPr="006344CB">
                <w:rPr>
                  <w:rStyle w:val="a5"/>
                  <w:color w:val="auto"/>
                  <w:u w:val="none"/>
                </w:rPr>
                <w:t>Минкомсвязи</w:t>
              </w:r>
              <w:proofErr w:type="spellEnd"/>
              <w:r w:rsidRPr="006344CB">
                <w:rPr>
                  <w:rStyle w:val="a5"/>
                  <w:color w:val="auto"/>
                  <w:u w:val="none"/>
                </w:rPr>
                <w:t xml:space="preserve"> от 16.06.2014 № 161</w:t>
              </w:r>
            </w:hyperlink>
          </w:p>
        </w:tc>
      </w:tr>
      <w:tr w:rsidR="00165BFC" w:rsidRPr="006344CB" w:rsidTr="00502D6B">
        <w:tc>
          <w:tcPr>
            <w:tcW w:w="1309" w:type="pct"/>
            <w:tcBorders>
              <w:top w:val="single" w:sz="6" w:space="0" w:color="000000"/>
              <w:left w:val="single" w:sz="6" w:space="0" w:color="000000"/>
              <w:bottom w:val="single" w:sz="6" w:space="0" w:color="000000"/>
              <w:right w:val="single" w:sz="6" w:space="0" w:color="000000"/>
            </w:tcBorders>
            <w:hideMark/>
          </w:tcPr>
          <w:p w:rsidR="00165BFC" w:rsidRPr="006344CB" w:rsidRDefault="00165BFC" w:rsidP="00502D6B">
            <w:pPr>
              <w:pStyle w:val="a4"/>
              <w:spacing w:before="0" w:beforeAutospacing="0" w:after="0" w:afterAutospacing="0"/>
              <w:jc w:val="both"/>
            </w:pPr>
            <w:r w:rsidRPr="006344CB">
              <w:t>Организационно-административные мероприятия</w:t>
            </w:r>
          </w:p>
        </w:tc>
        <w:tc>
          <w:tcPr>
            <w:tcW w:w="1728" w:type="pct"/>
            <w:tcBorders>
              <w:top w:val="single" w:sz="6" w:space="0" w:color="000000"/>
              <w:left w:val="single" w:sz="6" w:space="0" w:color="000000"/>
              <w:bottom w:val="single" w:sz="6" w:space="0" w:color="000000"/>
              <w:right w:val="single" w:sz="6" w:space="0" w:color="000000"/>
            </w:tcBorders>
            <w:hideMark/>
          </w:tcPr>
          <w:p w:rsidR="00165BFC" w:rsidRPr="006344CB" w:rsidRDefault="00165BFC" w:rsidP="00502D6B">
            <w:pPr>
              <w:pStyle w:val="a4"/>
              <w:spacing w:before="0" w:beforeAutospacing="0" w:after="0" w:afterAutospacing="0"/>
              <w:jc w:val="both"/>
            </w:pPr>
            <w:r w:rsidRPr="006344CB">
              <w:t xml:space="preserve">Проверят, как образовательная организация соблюдает Требования, утвержденные </w:t>
            </w:r>
            <w:hyperlink r:id="rId64" w:anchor="/document/99/420205070/" w:history="1">
              <w:r w:rsidRPr="006344CB">
                <w:rPr>
                  <w:rStyle w:val="a5"/>
                  <w:color w:val="auto"/>
                  <w:u w:val="none"/>
                </w:rPr>
                <w:t xml:space="preserve">приказом </w:t>
              </w:r>
              <w:proofErr w:type="spellStart"/>
              <w:r w:rsidRPr="006344CB">
                <w:rPr>
                  <w:rStyle w:val="a5"/>
                  <w:color w:val="auto"/>
                  <w:u w:val="none"/>
                </w:rPr>
                <w:t>Минкомсвязи</w:t>
              </w:r>
              <w:proofErr w:type="spellEnd"/>
              <w:r w:rsidRPr="006344CB">
                <w:rPr>
                  <w:rStyle w:val="a5"/>
                  <w:color w:val="auto"/>
                  <w:u w:val="none"/>
                </w:rPr>
                <w:t xml:space="preserve"> от 16.06.2014 № 161</w:t>
              </w:r>
            </w:hyperlink>
          </w:p>
        </w:tc>
        <w:tc>
          <w:tcPr>
            <w:tcW w:w="0" w:type="auto"/>
            <w:tcBorders>
              <w:top w:val="single" w:sz="6" w:space="0" w:color="000000"/>
              <w:left w:val="single" w:sz="6" w:space="0" w:color="000000"/>
              <w:bottom w:val="single" w:sz="6" w:space="0" w:color="000000"/>
              <w:right w:val="single" w:sz="6" w:space="0" w:color="000000"/>
            </w:tcBorders>
            <w:hideMark/>
          </w:tcPr>
          <w:p w:rsidR="00165BFC" w:rsidRPr="006344CB" w:rsidRDefault="00165BFC" w:rsidP="00502D6B">
            <w:pPr>
              <w:pStyle w:val="a4"/>
              <w:spacing w:before="0" w:beforeAutospacing="0" w:after="0" w:afterAutospacing="0"/>
              <w:jc w:val="both"/>
            </w:pPr>
            <w:r w:rsidRPr="006344CB">
              <w:t>Установите СКФ.</w:t>
            </w:r>
          </w:p>
          <w:p w:rsidR="00165BFC" w:rsidRPr="006344CB" w:rsidRDefault="00165BFC" w:rsidP="00502D6B">
            <w:pPr>
              <w:pStyle w:val="a4"/>
              <w:spacing w:before="0" w:beforeAutospacing="0" w:after="0" w:afterAutospacing="0"/>
              <w:jc w:val="both"/>
            </w:pPr>
            <w:r w:rsidRPr="006344CB">
              <w:t>Проверяйте библиотечный фонд.</w:t>
            </w:r>
          </w:p>
          <w:p w:rsidR="00165BFC" w:rsidRPr="006344CB" w:rsidRDefault="00165BFC" w:rsidP="00502D6B">
            <w:pPr>
              <w:pStyle w:val="a4"/>
              <w:spacing w:before="0" w:beforeAutospacing="0" w:after="0" w:afterAutospacing="0"/>
              <w:jc w:val="both"/>
            </w:pPr>
            <w:r w:rsidRPr="006344CB">
              <w:t>Проводите просветительскую работу среди детей и родителей.</w:t>
            </w:r>
          </w:p>
          <w:p w:rsidR="00165BFC" w:rsidRPr="006344CB" w:rsidRDefault="00165BFC" w:rsidP="00502D6B">
            <w:pPr>
              <w:pStyle w:val="a4"/>
              <w:spacing w:before="0" w:beforeAutospacing="0" w:after="0" w:afterAutospacing="0"/>
              <w:jc w:val="both"/>
            </w:pPr>
            <w:r w:rsidRPr="006344CB">
              <w:t>Отправляйте педагогов на повышение квалификации и проводите мониторинг</w:t>
            </w:r>
          </w:p>
        </w:tc>
      </w:tr>
      <w:tr w:rsidR="00165BFC" w:rsidRPr="00502D6B" w:rsidTr="00502D6B">
        <w:tc>
          <w:tcPr>
            <w:tcW w:w="1309" w:type="pct"/>
            <w:tcBorders>
              <w:top w:val="single" w:sz="6" w:space="0" w:color="000000"/>
              <w:left w:val="single" w:sz="6" w:space="0" w:color="000000"/>
              <w:bottom w:val="single" w:sz="6" w:space="0" w:color="000000"/>
              <w:right w:val="single" w:sz="6" w:space="0" w:color="000000"/>
            </w:tcBorders>
            <w:hideMark/>
          </w:tcPr>
          <w:p w:rsidR="00165BFC" w:rsidRPr="00502D6B" w:rsidRDefault="00165BFC" w:rsidP="00502D6B">
            <w:pPr>
              <w:pStyle w:val="a4"/>
              <w:spacing w:before="0" w:beforeAutospacing="0" w:after="0" w:afterAutospacing="0"/>
              <w:jc w:val="both"/>
            </w:pPr>
            <w:r w:rsidRPr="00502D6B">
              <w:t>Доступ к информации в интернете</w:t>
            </w:r>
          </w:p>
        </w:tc>
        <w:tc>
          <w:tcPr>
            <w:tcW w:w="1728" w:type="pct"/>
            <w:tcBorders>
              <w:top w:val="single" w:sz="6" w:space="0" w:color="000000"/>
              <w:left w:val="single" w:sz="6" w:space="0" w:color="000000"/>
              <w:bottom w:val="single" w:sz="6" w:space="0" w:color="000000"/>
              <w:right w:val="single" w:sz="6" w:space="0" w:color="000000"/>
            </w:tcBorders>
            <w:hideMark/>
          </w:tcPr>
          <w:p w:rsidR="00165BFC" w:rsidRPr="00502D6B" w:rsidRDefault="00165BFC" w:rsidP="00502D6B">
            <w:pPr>
              <w:pStyle w:val="a4"/>
              <w:spacing w:before="0" w:beforeAutospacing="0" w:after="0" w:afterAutospacing="0"/>
              <w:jc w:val="both"/>
            </w:pPr>
            <w:r w:rsidRPr="00502D6B">
              <w:t>Проверят, можно ли в образовательной организации через интернет получить доступ к негативной информации, в том числе запрещенной для детей, – в форме сайтов, графических изображений, аудиовизуальных произведений</w:t>
            </w:r>
          </w:p>
        </w:tc>
        <w:tc>
          <w:tcPr>
            <w:tcW w:w="0" w:type="auto"/>
            <w:tcBorders>
              <w:top w:val="single" w:sz="6" w:space="0" w:color="000000"/>
              <w:left w:val="single" w:sz="6" w:space="0" w:color="000000"/>
              <w:bottom w:val="single" w:sz="6" w:space="0" w:color="000000"/>
              <w:right w:val="single" w:sz="6" w:space="0" w:color="000000"/>
            </w:tcBorders>
            <w:hideMark/>
          </w:tcPr>
          <w:p w:rsidR="00165BFC" w:rsidRPr="00502D6B" w:rsidRDefault="00165BFC" w:rsidP="00502D6B">
            <w:pPr>
              <w:pStyle w:val="a4"/>
              <w:spacing w:before="0" w:beforeAutospacing="0" w:after="0" w:afterAutospacing="0"/>
              <w:jc w:val="both"/>
            </w:pPr>
            <w:r w:rsidRPr="00502D6B">
              <w:t>Ежегодно контролируйте, как работает СКФ. Дети должны получать доступ только к информации из «белого списка» и той, которая соответствует их возрасту</w:t>
            </w:r>
          </w:p>
        </w:tc>
      </w:tr>
    </w:tbl>
    <w:p w:rsidR="00165BFC" w:rsidRPr="00502D6B" w:rsidRDefault="00165BFC" w:rsidP="00165BFC">
      <w:pPr>
        <w:pStyle w:val="incut-v4title"/>
        <w:spacing w:before="0" w:beforeAutospacing="0" w:after="0" w:afterAutospacing="0" w:line="276" w:lineRule="auto"/>
        <w:jc w:val="both"/>
        <w:rPr>
          <w:sz w:val="26"/>
          <w:szCs w:val="26"/>
        </w:rPr>
      </w:pPr>
      <w:r w:rsidRPr="00502D6B">
        <w:rPr>
          <w:sz w:val="26"/>
          <w:szCs w:val="26"/>
        </w:rPr>
        <w:t>Если не примете меры по защите детей от информации, которая причиняет вред их здоровью и развитию, то организац</w:t>
      </w:r>
      <w:proofErr w:type="gramStart"/>
      <w:r w:rsidRPr="00502D6B">
        <w:rPr>
          <w:sz w:val="26"/>
          <w:szCs w:val="26"/>
        </w:rPr>
        <w:t>ии и ее</w:t>
      </w:r>
      <w:proofErr w:type="gramEnd"/>
      <w:r w:rsidRPr="00502D6B">
        <w:rPr>
          <w:sz w:val="26"/>
          <w:szCs w:val="26"/>
        </w:rPr>
        <w:t xml:space="preserve"> работникам грозит административная ответственность по части 2 статьи 13.21 и статье 6.17 </w:t>
      </w:r>
      <w:proofErr w:type="spellStart"/>
      <w:r w:rsidRPr="00502D6B">
        <w:rPr>
          <w:sz w:val="26"/>
          <w:szCs w:val="26"/>
        </w:rPr>
        <w:t>КоАП</w:t>
      </w:r>
      <w:proofErr w:type="spellEnd"/>
    </w:p>
    <w:p w:rsidR="00165BFC" w:rsidRPr="00502D6B" w:rsidRDefault="00165BFC" w:rsidP="00165BFC">
      <w:pPr>
        <w:pStyle w:val="a4"/>
        <w:spacing w:before="0" w:beforeAutospacing="0" w:after="0" w:afterAutospacing="0" w:line="276" w:lineRule="auto"/>
        <w:jc w:val="both"/>
        <w:rPr>
          <w:sz w:val="26"/>
          <w:szCs w:val="26"/>
        </w:rPr>
      </w:pPr>
      <w:r w:rsidRPr="00502D6B">
        <w:rPr>
          <w:sz w:val="26"/>
          <w:szCs w:val="26"/>
        </w:rPr>
        <w:t>Проверяющие оштрафуют:</w:t>
      </w:r>
    </w:p>
    <w:p w:rsidR="00165BFC" w:rsidRPr="00502D6B" w:rsidRDefault="00165BFC" w:rsidP="00165BFC">
      <w:pPr>
        <w:numPr>
          <w:ilvl w:val="0"/>
          <w:numId w:val="7"/>
        </w:numPr>
        <w:spacing w:after="0"/>
        <w:jc w:val="both"/>
        <w:rPr>
          <w:rFonts w:ascii="Times New Roman" w:eastAsia="Times New Roman" w:hAnsi="Times New Roman" w:cs="Times New Roman"/>
          <w:sz w:val="26"/>
          <w:szCs w:val="26"/>
        </w:rPr>
      </w:pPr>
      <w:r w:rsidRPr="00502D6B">
        <w:rPr>
          <w:rFonts w:ascii="Times New Roman" w:eastAsia="Times New Roman" w:hAnsi="Times New Roman" w:cs="Times New Roman"/>
          <w:sz w:val="26"/>
          <w:szCs w:val="26"/>
        </w:rPr>
        <w:t>должностных лиц  на сумму до 20 тыс. руб.;</w:t>
      </w:r>
    </w:p>
    <w:p w:rsidR="00165BFC" w:rsidRPr="00502D6B" w:rsidRDefault="00165BFC" w:rsidP="00165BFC">
      <w:pPr>
        <w:numPr>
          <w:ilvl w:val="0"/>
          <w:numId w:val="7"/>
        </w:numPr>
        <w:spacing w:after="0"/>
        <w:jc w:val="both"/>
        <w:rPr>
          <w:rFonts w:ascii="Times New Roman" w:eastAsia="Times New Roman" w:hAnsi="Times New Roman" w:cs="Times New Roman"/>
          <w:sz w:val="26"/>
          <w:szCs w:val="26"/>
        </w:rPr>
      </w:pPr>
      <w:r w:rsidRPr="00502D6B">
        <w:rPr>
          <w:rFonts w:ascii="Times New Roman" w:eastAsia="Times New Roman" w:hAnsi="Times New Roman" w:cs="Times New Roman"/>
          <w:sz w:val="26"/>
          <w:szCs w:val="26"/>
        </w:rPr>
        <w:t>образовательную организацию – до 200 тыс. руб.</w:t>
      </w:r>
    </w:p>
    <w:p w:rsidR="00165BFC" w:rsidRPr="00502D6B" w:rsidRDefault="00165BFC" w:rsidP="00165BFC">
      <w:pPr>
        <w:pStyle w:val="a4"/>
        <w:spacing w:before="0" w:beforeAutospacing="0" w:after="0" w:afterAutospacing="0" w:line="276" w:lineRule="auto"/>
        <w:jc w:val="both"/>
        <w:rPr>
          <w:sz w:val="26"/>
          <w:szCs w:val="26"/>
        </w:rPr>
      </w:pPr>
      <w:proofErr w:type="gramStart"/>
      <w:r w:rsidRPr="00502D6B">
        <w:rPr>
          <w:sz w:val="26"/>
          <w:szCs w:val="26"/>
        </w:rPr>
        <w:t>Кроме того, проверяющие могут приостановить деятельность образовательной организации на срок до 90 суток и конфисковать предмет административного правонарушения, то есть продукцию, которая содержит вредную и запрещенную информацию.</w:t>
      </w:r>
      <w:proofErr w:type="gramEnd"/>
    </w:p>
    <w:p w:rsidR="00165BFC" w:rsidRPr="00502D6B" w:rsidRDefault="00165BFC" w:rsidP="00165BFC">
      <w:pPr>
        <w:pStyle w:val="a4"/>
        <w:spacing w:before="0" w:beforeAutospacing="0" w:after="0" w:afterAutospacing="0" w:line="276" w:lineRule="auto"/>
        <w:jc w:val="both"/>
        <w:rPr>
          <w:sz w:val="26"/>
          <w:szCs w:val="26"/>
        </w:rPr>
      </w:pPr>
      <w:r w:rsidRPr="00502D6B">
        <w:rPr>
          <w:sz w:val="26"/>
          <w:szCs w:val="26"/>
        </w:rPr>
        <w:t>Чтобы не получить наказание, проверьте контрольные точки, на которые обращают внимание проверяющие:</w:t>
      </w:r>
    </w:p>
    <w:p w:rsidR="00165BFC" w:rsidRPr="00502D6B" w:rsidRDefault="00165BFC" w:rsidP="00165BFC">
      <w:pPr>
        <w:numPr>
          <w:ilvl w:val="0"/>
          <w:numId w:val="8"/>
        </w:numPr>
        <w:spacing w:after="0"/>
        <w:jc w:val="both"/>
        <w:rPr>
          <w:rFonts w:ascii="Times New Roman" w:eastAsia="Times New Roman" w:hAnsi="Times New Roman" w:cs="Times New Roman"/>
          <w:sz w:val="26"/>
          <w:szCs w:val="26"/>
        </w:rPr>
      </w:pPr>
      <w:r w:rsidRPr="00502D6B">
        <w:rPr>
          <w:rFonts w:ascii="Times New Roman" w:eastAsia="Times New Roman" w:hAnsi="Times New Roman" w:cs="Times New Roman"/>
          <w:sz w:val="26"/>
          <w:szCs w:val="26"/>
        </w:rPr>
        <w:t>есть ли локальные акты, которые регулируют доступ к вредной и запрещенной информации, и назначен ли за это ответственный;</w:t>
      </w:r>
    </w:p>
    <w:p w:rsidR="00165BFC" w:rsidRPr="00502D6B" w:rsidRDefault="00165BFC" w:rsidP="00165BFC">
      <w:pPr>
        <w:numPr>
          <w:ilvl w:val="0"/>
          <w:numId w:val="8"/>
        </w:numPr>
        <w:spacing w:after="0"/>
        <w:jc w:val="both"/>
        <w:rPr>
          <w:rFonts w:ascii="Times New Roman" w:eastAsia="Times New Roman" w:hAnsi="Times New Roman" w:cs="Times New Roman"/>
          <w:sz w:val="26"/>
          <w:szCs w:val="26"/>
        </w:rPr>
      </w:pPr>
      <w:r w:rsidRPr="00502D6B">
        <w:rPr>
          <w:rFonts w:ascii="Times New Roman" w:eastAsia="Times New Roman" w:hAnsi="Times New Roman" w:cs="Times New Roman"/>
          <w:sz w:val="26"/>
          <w:szCs w:val="26"/>
        </w:rPr>
        <w:t xml:space="preserve">есть ли контроль доступа в сеть Интернет и фильтрация </w:t>
      </w:r>
      <w:proofErr w:type="spellStart"/>
      <w:r w:rsidRPr="00502D6B">
        <w:rPr>
          <w:rFonts w:ascii="Times New Roman" w:eastAsia="Times New Roman" w:hAnsi="Times New Roman" w:cs="Times New Roman"/>
          <w:sz w:val="26"/>
          <w:szCs w:val="26"/>
        </w:rPr>
        <w:t>контента</w:t>
      </w:r>
      <w:proofErr w:type="spellEnd"/>
      <w:r w:rsidRPr="00502D6B">
        <w:rPr>
          <w:rFonts w:ascii="Times New Roman" w:eastAsia="Times New Roman" w:hAnsi="Times New Roman" w:cs="Times New Roman"/>
          <w:sz w:val="26"/>
          <w:szCs w:val="26"/>
        </w:rPr>
        <w:t>;</w:t>
      </w:r>
    </w:p>
    <w:p w:rsidR="00165BFC" w:rsidRPr="00502D6B" w:rsidRDefault="00165BFC" w:rsidP="00165BFC">
      <w:pPr>
        <w:numPr>
          <w:ilvl w:val="0"/>
          <w:numId w:val="8"/>
        </w:numPr>
        <w:spacing w:after="0"/>
        <w:jc w:val="both"/>
        <w:rPr>
          <w:rFonts w:ascii="Times New Roman" w:eastAsia="Times New Roman" w:hAnsi="Times New Roman" w:cs="Times New Roman"/>
          <w:sz w:val="26"/>
          <w:szCs w:val="26"/>
        </w:rPr>
      </w:pPr>
      <w:r w:rsidRPr="00502D6B">
        <w:rPr>
          <w:rFonts w:ascii="Times New Roman" w:eastAsia="Times New Roman" w:hAnsi="Times New Roman" w:cs="Times New Roman"/>
          <w:sz w:val="26"/>
          <w:szCs w:val="26"/>
        </w:rPr>
        <w:t xml:space="preserve">обучаете ли детей правилам безопасного поведения в </w:t>
      </w:r>
      <w:proofErr w:type="spellStart"/>
      <w:proofErr w:type="gramStart"/>
      <w:r w:rsidRPr="00502D6B">
        <w:rPr>
          <w:rFonts w:ascii="Times New Roman" w:eastAsia="Times New Roman" w:hAnsi="Times New Roman" w:cs="Times New Roman"/>
          <w:sz w:val="26"/>
          <w:szCs w:val="26"/>
        </w:rPr>
        <w:t>интернет-пространстве</w:t>
      </w:r>
      <w:proofErr w:type="spellEnd"/>
      <w:proofErr w:type="gramEnd"/>
      <w:r w:rsidRPr="00502D6B">
        <w:rPr>
          <w:rFonts w:ascii="Times New Roman" w:eastAsia="Times New Roman" w:hAnsi="Times New Roman" w:cs="Times New Roman"/>
          <w:sz w:val="26"/>
          <w:szCs w:val="26"/>
        </w:rPr>
        <w:t>, что предотвратит риск их вовлечения в противоправную деятельность;</w:t>
      </w:r>
    </w:p>
    <w:p w:rsidR="00165BFC" w:rsidRPr="00502D6B" w:rsidRDefault="00165BFC" w:rsidP="00165BFC">
      <w:pPr>
        <w:numPr>
          <w:ilvl w:val="0"/>
          <w:numId w:val="8"/>
        </w:numPr>
        <w:spacing w:after="0"/>
        <w:jc w:val="both"/>
        <w:rPr>
          <w:rFonts w:ascii="Times New Roman" w:eastAsia="Times New Roman" w:hAnsi="Times New Roman" w:cs="Times New Roman"/>
          <w:sz w:val="26"/>
          <w:szCs w:val="26"/>
        </w:rPr>
      </w:pPr>
      <w:r w:rsidRPr="00502D6B">
        <w:rPr>
          <w:rFonts w:ascii="Times New Roman" w:eastAsia="Times New Roman" w:hAnsi="Times New Roman" w:cs="Times New Roman"/>
          <w:sz w:val="26"/>
          <w:szCs w:val="26"/>
        </w:rPr>
        <w:t>принимаете ли меры по защите детей от негативной информации.</w:t>
      </w:r>
    </w:p>
    <w:p w:rsidR="00502D6B" w:rsidRPr="006344CB" w:rsidRDefault="00502D6B" w:rsidP="00502D6B">
      <w:pPr>
        <w:spacing w:after="0"/>
        <w:jc w:val="both"/>
        <w:rPr>
          <w:rFonts w:ascii="Times New Roman" w:eastAsia="Times New Roman" w:hAnsi="Times New Roman" w:cs="Times New Roman"/>
          <w:sz w:val="26"/>
          <w:szCs w:val="26"/>
        </w:rPr>
      </w:pPr>
    </w:p>
    <w:p w:rsidR="00502D6B" w:rsidRPr="006344CB" w:rsidRDefault="00502D6B" w:rsidP="00502D6B">
      <w:pPr>
        <w:spacing w:after="0"/>
        <w:jc w:val="both"/>
        <w:rPr>
          <w:rFonts w:ascii="Times New Roman" w:hAnsi="Times New Roman" w:cs="Times New Roman"/>
          <w:sz w:val="26"/>
          <w:szCs w:val="26"/>
        </w:rPr>
      </w:pPr>
      <w:r w:rsidRPr="006344CB">
        <w:rPr>
          <w:rFonts w:ascii="Times New Roman" w:eastAsia="Times New Roman" w:hAnsi="Times New Roman" w:cs="Times New Roman"/>
          <w:sz w:val="26"/>
          <w:szCs w:val="26"/>
        </w:rPr>
        <w:t xml:space="preserve">В этом направлении обязательное ведение раздела официального сайта образовательной организации  </w:t>
      </w:r>
      <w:r w:rsidRPr="006344CB">
        <w:rPr>
          <w:rFonts w:ascii="Times New Roman" w:hAnsi="Times New Roman" w:cs="Times New Roman"/>
          <w:sz w:val="26"/>
          <w:szCs w:val="26"/>
        </w:rPr>
        <w:t xml:space="preserve">– «Информационная безопасность». Школы должны оформить его на основании </w:t>
      </w:r>
      <w:hyperlink r:id="rId65" w:anchor="/document/99/557521968/ZAP2BVA3FL/" w:history="1">
        <w:r w:rsidRPr="006344CB">
          <w:rPr>
            <w:rStyle w:val="a5"/>
            <w:rFonts w:ascii="Times New Roman" w:hAnsi="Times New Roman" w:cs="Times New Roman"/>
            <w:color w:val="auto"/>
            <w:sz w:val="26"/>
            <w:szCs w:val="26"/>
            <w:u w:val="none"/>
          </w:rPr>
          <w:t>Методических рекомендаций</w:t>
        </w:r>
      </w:hyperlink>
      <w:r w:rsidRPr="006344CB">
        <w:rPr>
          <w:rFonts w:ascii="Times New Roman" w:hAnsi="Times New Roman" w:cs="Times New Roman"/>
          <w:sz w:val="26"/>
          <w:szCs w:val="26"/>
        </w:rPr>
        <w:t xml:space="preserve">, направленных </w:t>
      </w:r>
      <w:hyperlink r:id="rId66" w:anchor="/document/99/557521968/" w:history="1">
        <w:r w:rsidRPr="006344CB">
          <w:rPr>
            <w:rStyle w:val="a5"/>
            <w:rFonts w:ascii="Times New Roman" w:hAnsi="Times New Roman" w:cs="Times New Roman"/>
            <w:color w:val="auto"/>
            <w:sz w:val="26"/>
            <w:szCs w:val="26"/>
            <w:u w:val="none"/>
          </w:rPr>
          <w:t xml:space="preserve">письмом </w:t>
        </w:r>
        <w:proofErr w:type="spellStart"/>
        <w:r w:rsidRPr="006344CB">
          <w:rPr>
            <w:rStyle w:val="a5"/>
            <w:rFonts w:ascii="Times New Roman" w:hAnsi="Times New Roman" w:cs="Times New Roman"/>
            <w:color w:val="auto"/>
            <w:sz w:val="26"/>
            <w:szCs w:val="26"/>
            <w:u w:val="none"/>
          </w:rPr>
          <w:t>Минобрнауки</w:t>
        </w:r>
        <w:proofErr w:type="spellEnd"/>
        <w:r w:rsidRPr="006344CB">
          <w:rPr>
            <w:rStyle w:val="a5"/>
            <w:rFonts w:ascii="Times New Roman" w:hAnsi="Times New Roman" w:cs="Times New Roman"/>
            <w:color w:val="auto"/>
            <w:sz w:val="26"/>
            <w:szCs w:val="26"/>
            <w:u w:val="none"/>
          </w:rPr>
          <w:t xml:space="preserve"> от 14.05.2018 № 08-1184</w:t>
        </w:r>
      </w:hyperlink>
      <w:r w:rsidRPr="006344CB">
        <w:rPr>
          <w:rFonts w:ascii="Times New Roman" w:hAnsi="Times New Roman" w:cs="Times New Roman"/>
          <w:sz w:val="26"/>
          <w:szCs w:val="26"/>
        </w:rPr>
        <w:t>. Раздел нужен, чтобы информировать учеников, родителей и педагогов о безопасном поведении в интернете.</w:t>
      </w:r>
    </w:p>
    <w:p w:rsidR="00502D6B" w:rsidRPr="006344CB" w:rsidRDefault="00502D6B" w:rsidP="00502D6B">
      <w:pPr>
        <w:spacing w:after="0"/>
        <w:jc w:val="both"/>
        <w:rPr>
          <w:rFonts w:ascii="Times New Roman" w:eastAsia="Times New Roman" w:hAnsi="Times New Roman" w:cs="Times New Roman"/>
          <w:sz w:val="26"/>
          <w:szCs w:val="26"/>
        </w:rPr>
      </w:pPr>
      <w:r w:rsidRPr="006344CB">
        <w:rPr>
          <w:rFonts w:ascii="Times New Roman" w:hAnsi="Times New Roman" w:cs="Times New Roman"/>
          <w:sz w:val="26"/>
          <w:szCs w:val="26"/>
        </w:rPr>
        <w:t xml:space="preserve">      В разделе шесть обязательных подразделов с документами и другими материалами. Подробнее смотрите в таблице.</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tblPr>
      <w:tblGrid>
        <w:gridCol w:w="1817"/>
        <w:gridCol w:w="5311"/>
        <w:gridCol w:w="3095"/>
      </w:tblGrid>
      <w:tr w:rsidR="00502D6B" w:rsidRPr="006344CB" w:rsidTr="00502D6B">
        <w:tc>
          <w:tcPr>
            <w:tcW w:w="805" w:type="pct"/>
            <w:tcBorders>
              <w:top w:val="single" w:sz="6" w:space="0" w:color="000000"/>
              <w:left w:val="single" w:sz="6" w:space="0" w:color="000000"/>
              <w:bottom w:val="single" w:sz="6" w:space="0" w:color="000000"/>
              <w:right w:val="single" w:sz="6" w:space="0" w:color="000000"/>
            </w:tcBorders>
            <w:hideMark/>
          </w:tcPr>
          <w:p w:rsidR="00502D6B" w:rsidRPr="006344CB" w:rsidRDefault="00502D6B" w:rsidP="00502D6B">
            <w:pPr>
              <w:pStyle w:val="a4"/>
              <w:jc w:val="center"/>
            </w:pPr>
            <w:r w:rsidRPr="006344CB">
              <w:rPr>
                <w:rStyle w:val="a3"/>
              </w:rPr>
              <w:t>Название подраздела</w:t>
            </w:r>
          </w:p>
        </w:tc>
        <w:tc>
          <w:tcPr>
            <w:tcW w:w="2502" w:type="pct"/>
            <w:tcBorders>
              <w:top w:val="single" w:sz="6" w:space="0" w:color="000000"/>
              <w:left w:val="single" w:sz="6" w:space="0" w:color="000000"/>
              <w:bottom w:val="single" w:sz="6" w:space="0" w:color="000000"/>
              <w:right w:val="single" w:sz="6" w:space="0" w:color="000000"/>
            </w:tcBorders>
            <w:hideMark/>
          </w:tcPr>
          <w:p w:rsidR="00502D6B" w:rsidRPr="006344CB" w:rsidRDefault="00502D6B" w:rsidP="00502D6B">
            <w:pPr>
              <w:pStyle w:val="a4"/>
              <w:jc w:val="center"/>
            </w:pPr>
            <w:r w:rsidRPr="006344CB">
              <w:rPr>
                <w:rStyle w:val="a3"/>
              </w:rPr>
              <w:t>Какие документы разместить</w:t>
            </w:r>
          </w:p>
        </w:tc>
        <w:tc>
          <w:tcPr>
            <w:tcW w:w="1467" w:type="pct"/>
            <w:tcBorders>
              <w:top w:val="single" w:sz="6" w:space="0" w:color="000000"/>
              <w:left w:val="single" w:sz="6" w:space="0" w:color="000000"/>
              <w:bottom w:val="single" w:sz="6" w:space="0" w:color="000000"/>
              <w:right w:val="single" w:sz="6" w:space="0" w:color="000000"/>
            </w:tcBorders>
            <w:hideMark/>
          </w:tcPr>
          <w:p w:rsidR="00502D6B" w:rsidRPr="006344CB" w:rsidRDefault="00502D6B" w:rsidP="00502D6B">
            <w:pPr>
              <w:pStyle w:val="a4"/>
              <w:jc w:val="center"/>
            </w:pPr>
            <w:r w:rsidRPr="006344CB">
              <w:rPr>
                <w:rStyle w:val="a3"/>
              </w:rPr>
              <w:t>Формат документов</w:t>
            </w:r>
          </w:p>
        </w:tc>
      </w:tr>
      <w:tr w:rsidR="00502D6B" w:rsidRPr="006344CB" w:rsidTr="00502D6B">
        <w:tc>
          <w:tcPr>
            <w:tcW w:w="805" w:type="pct"/>
            <w:tcBorders>
              <w:top w:val="single" w:sz="6" w:space="0" w:color="000000"/>
              <w:left w:val="single" w:sz="6" w:space="0" w:color="000000"/>
              <w:bottom w:val="single" w:sz="6" w:space="0" w:color="000000"/>
              <w:right w:val="single" w:sz="6" w:space="0" w:color="000000"/>
            </w:tcBorders>
            <w:hideMark/>
          </w:tcPr>
          <w:p w:rsidR="00502D6B" w:rsidRPr="006344CB" w:rsidRDefault="00502D6B" w:rsidP="00502D6B">
            <w:pPr>
              <w:pStyle w:val="a4"/>
            </w:pPr>
            <w:r w:rsidRPr="006344CB">
              <w:t>Локальные акты</w:t>
            </w:r>
          </w:p>
        </w:tc>
        <w:tc>
          <w:tcPr>
            <w:tcW w:w="2502" w:type="pct"/>
            <w:tcBorders>
              <w:top w:val="single" w:sz="6" w:space="0" w:color="000000"/>
              <w:left w:val="single" w:sz="6" w:space="0" w:color="000000"/>
              <w:bottom w:val="single" w:sz="6" w:space="0" w:color="000000"/>
              <w:right w:val="single" w:sz="6" w:space="0" w:color="000000"/>
            </w:tcBorders>
            <w:hideMark/>
          </w:tcPr>
          <w:p w:rsidR="00502D6B" w:rsidRPr="006344CB" w:rsidRDefault="0024358E" w:rsidP="00502D6B">
            <w:pPr>
              <w:pStyle w:val="a4"/>
            </w:pPr>
            <w:hyperlink r:id="rId67" w:anchor="/document/118/68769/" w:tgtFrame="_self" w:history="1">
              <w:r w:rsidR="00502D6B" w:rsidRPr="006344CB">
                <w:rPr>
                  <w:rStyle w:val="a5"/>
                  <w:color w:val="auto"/>
                  <w:u w:val="none"/>
                </w:rPr>
                <w:t xml:space="preserve">Приказ об организации информационной безопасности детей и назначении </w:t>
              </w:r>
              <w:proofErr w:type="gramStart"/>
              <w:r w:rsidR="00502D6B" w:rsidRPr="006344CB">
                <w:rPr>
                  <w:rStyle w:val="a5"/>
                  <w:color w:val="auto"/>
                  <w:u w:val="none"/>
                </w:rPr>
                <w:t>ответственного</w:t>
              </w:r>
              <w:proofErr w:type="gramEnd"/>
            </w:hyperlink>
          </w:p>
          <w:p w:rsidR="00502D6B" w:rsidRPr="006344CB" w:rsidRDefault="0024358E" w:rsidP="00502D6B">
            <w:pPr>
              <w:pStyle w:val="a4"/>
            </w:pPr>
            <w:hyperlink r:id="rId68" w:anchor="/document/118/68771/" w:tgtFrame="_self" w:history="1">
              <w:r w:rsidR="00502D6B" w:rsidRPr="006344CB">
                <w:rPr>
                  <w:rStyle w:val="a5"/>
                  <w:color w:val="auto"/>
                  <w:u w:val="none"/>
                </w:rPr>
                <w:t xml:space="preserve">Положение об ограничении доступа </w:t>
              </w:r>
              <w:proofErr w:type="gramStart"/>
              <w:r w:rsidR="00502D6B" w:rsidRPr="006344CB">
                <w:rPr>
                  <w:rStyle w:val="a5"/>
                  <w:color w:val="auto"/>
                  <w:u w:val="none"/>
                </w:rPr>
                <w:t>обучающихся</w:t>
              </w:r>
              <w:proofErr w:type="gramEnd"/>
              <w:r w:rsidR="00502D6B" w:rsidRPr="006344CB">
                <w:rPr>
                  <w:rStyle w:val="a5"/>
                  <w:color w:val="auto"/>
                  <w:u w:val="none"/>
                </w:rPr>
                <w:t xml:space="preserve"> к информации в интернете</w:t>
              </w:r>
            </w:hyperlink>
          </w:p>
          <w:p w:rsidR="00502D6B" w:rsidRPr="006344CB" w:rsidRDefault="00502D6B" w:rsidP="00502D6B">
            <w:pPr>
              <w:pStyle w:val="a4"/>
            </w:pPr>
            <w:r w:rsidRPr="006344CB">
              <w:t>Политика обработки персональных данных</w:t>
            </w:r>
          </w:p>
          <w:p w:rsidR="00502D6B" w:rsidRPr="006344CB" w:rsidRDefault="00502D6B" w:rsidP="00502D6B">
            <w:pPr>
              <w:pStyle w:val="a4"/>
            </w:pPr>
            <w:r w:rsidRPr="006344CB">
              <w:t>Положения об обработке персональных данных обучающихся и работников</w:t>
            </w:r>
          </w:p>
        </w:tc>
        <w:tc>
          <w:tcPr>
            <w:tcW w:w="1467" w:type="pct"/>
            <w:tcBorders>
              <w:top w:val="single" w:sz="6" w:space="0" w:color="000000"/>
              <w:left w:val="single" w:sz="6" w:space="0" w:color="000000"/>
              <w:bottom w:val="single" w:sz="6" w:space="0" w:color="000000"/>
              <w:right w:val="single" w:sz="6" w:space="0" w:color="000000"/>
            </w:tcBorders>
            <w:hideMark/>
          </w:tcPr>
          <w:p w:rsidR="00502D6B" w:rsidRPr="006344CB" w:rsidRDefault="00502D6B" w:rsidP="00502D6B">
            <w:pPr>
              <w:pStyle w:val="a4"/>
            </w:pPr>
            <w:r w:rsidRPr="006344CB">
              <w:t>Копии документов в формате PDF или в виде электронного документа, подписанного электронной подписью</w:t>
            </w:r>
          </w:p>
          <w:p w:rsidR="00502D6B" w:rsidRPr="006344CB" w:rsidRDefault="00502D6B" w:rsidP="00502D6B">
            <w:pPr>
              <w:pStyle w:val="a4"/>
            </w:pPr>
            <w:r w:rsidRPr="006344CB">
              <w:t> </w:t>
            </w:r>
          </w:p>
          <w:p w:rsidR="00502D6B" w:rsidRPr="006344CB" w:rsidRDefault="00502D6B" w:rsidP="00502D6B">
            <w:pPr>
              <w:pStyle w:val="a4"/>
            </w:pPr>
            <w:r w:rsidRPr="006344CB">
              <w:t> </w:t>
            </w:r>
          </w:p>
        </w:tc>
      </w:tr>
      <w:tr w:rsidR="00502D6B" w:rsidRPr="006344CB" w:rsidTr="00502D6B">
        <w:tc>
          <w:tcPr>
            <w:tcW w:w="805" w:type="pct"/>
            <w:tcBorders>
              <w:top w:val="single" w:sz="6" w:space="0" w:color="000000"/>
              <w:left w:val="single" w:sz="6" w:space="0" w:color="000000"/>
              <w:bottom w:val="single" w:sz="6" w:space="0" w:color="000000"/>
              <w:right w:val="single" w:sz="6" w:space="0" w:color="000000"/>
            </w:tcBorders>
            <w:hideMark/>
          </w:tcPr>
          <w:p w:rsidR="00502D6B" w:rsidRPr="006344CB" w:rsidRDefault="00502D6B" w:rsidP="00502D6B">
            <w:pPr>
              <w:pStyle w:val="a4"/>
            </w:pPr>
            <w:r w:rsidRPr="006344CB">
              <w:t>Нормативное регулирование</w:t>
            </w:r>
          </w:p>
        </w:tc>
        <w:tc>
          <w:tcPr>
            <w:tcW w:w="2502" w:type="pct"/>
            <w:tcBorders>
              <w:top w:val="single" w:sz="6" w:space="0" w:color="000000"/>
              <w:left w:val="single" w:sz="6" w:space="0" w:color="000000"/>
              <w:bottom w:val="single" w:sz="6" w:space="0" w:color="000000"/>
              <w:right w:val="single" w:sz="6" w:space="0" w:color="000000"/>
            </w:tcBorders>
            <w:hideMark/>
          </w:tcPr>
          <w:p w:rsidR="00502D6B" w:rsidRPr="006344CB" w:rsidRDefault="00502D6B" w:rsidP="00502D6B">
            <w:pPr>
              <w:pStyle w:val="a4"/>
            </w:pPr>
            <w:r w:rsidRPr="006344CB">
              <w:t>Нормативные правовые акты разных уровней. Например, сделайте ссылки на федеральные акты:</w:t>
            </w:r>
            <w:r w:rsidRPr="006344CB">
              <w:br/>
              <w:t>— ФЗ «О защите детей от информации, причиняющей вред их здоровью и развитию»;</w:t>
            </w:r>
            <w:r w:rsidRPr="006344CB">
              <w:br/>
              <w:t>— ФЗ «О персональных данных»;</w:t>
            </w:r>
            <w:r w:rsidRPr="006344CB">
              <w:br/>
              <w:t>— ФЗ «Об основных гарантиях прав ребенка в Российской Федерации»;</w:t>
            </w:r>
            <w:r w:rsidRPr="006344CB">
              <w:br/>
              <w:t>— распоряжение Правительства «Об утверждении Концепции информационной безопасности детей» от 02.12.2015 № 2471-р.</w:t>
            </w:r>
          </w:p>
          <w:p w:rsidR="00502D6B" w:rsidRPr="006344CB" w:rsidRDefault="00502D6B" w:rsidP="00502D6B">
            <w:pPr>
              <w:pStyle w:val="a4"/>
            </w:pPr>
            <w:r w:rsidRPr="006344CB">
              <w:t>Добавьте региональные и муниципальные акты, которые регулируют вопросы информационной безопасности несовершеннолетних.</w:t>
            </w:r>
          </w:p>
          <w:p w:rsidR="00502D6B" w:rsidRPr="006344CB" w:rsidRDefault="00502D6B" w:rsidP="00502D6B">
            <w:pPr>
              <w:pStyle w:val="a4"/>
            </w:pPr>
            <w:r w:rsidRPr="006344CB">
              <w:t xml:space="preserve">Можете </w:t>
            </w:r>
            <w:proofErr w:type="gramStart"/>
            <w:r w:rsidRPr="006344CB">
              <w:t>разместить письма</w:t>
            </w:r>
            <w:proofErr w:type="gramEnd"/>
            <w:r w:rsidRPr="006344CB">
              <w:t xml:space="preserve"> </w:t>
            </w:r>
            <w:proofErr w:type="spellStart"/>
            <w:r w:rsidRPr="006344CB">
              <w:t>Минпросвещения</w:t>
            </w:r>
            <w:proofErr w:type="spellEnd"/>
            <w:r w:rsidRPr="006344CB">
              <w:t xml:space="preserve"> </w:t>
            </w:r>
            <w:hyperlink r:id="rId69" w:anchor="/document/99/554126235/" w:tgtFrame="_self" w:history="1">
              <w:r w:rsidRPr="006344CB">
                <w:rPr>
                  <w:rStyle w:val="a5"/>
                  <w:color w:val="auto"/>
                  <w:u w:val="none"/>
                </w:rPr>
                <w:t>от 29.03.2019 № 03-393</w:t>
              </w:r>
            </w:hyperlink>
            <w:r w:rsidRPr="006344CB">
              <w:t xml:space="preserve">, </w:t>
            </w:r>
            <w:hyperlink r:id="rId70" w:anchor="/document/99/554656014/" w:tgtFrame="_self" w:history="1">
              <w:r w:rsidRPr="006344CB">
                <w:rPr>
                  <w:rStyle w:val="a5"/>
                  <w:color w:val="auto"/>
                  <w:u w:val="none"/>
                </w:rPr>
                <w:t>от 07.06.2019 № 04-474</w:t>
              </w:r>
            </w:hyperlink>
            <w:r w:rsidRPr="006344CB">
              <w:t xml:space="preserve"> и </w:t>
            </w:r>
            <w:proofErr w:type="spellStart"/>
            <w:r w:rsidRPr="006344CB">
              <w:t>Минобрнауки</w:t>
            </w:r>
            <w:proofErr w:type="spellEnd"/>
            <w:r w:rsidRPr="006344CB">
              <w:t xml:space="preserve"> </w:t>
            </w:r>
            <w:hyperlink r:id="rId71" w:anchor="/document/99/557521968/" w:tgtFrame="_self" w:history="1">
              <w:r w:rsidRPr="006344CB">
                <w:rPr>
                  <w:rStyle w:val="a5"/>
                  <w:color w:val="auto"/>
                  <w:u w:val="none"/>
                </w:rPr>
                <w:t>от 14.05.2018 № 08-1184</w:t>
              </w:r>
            </w:hyperlink>
          </w:p>
        </w:tc>
        <w:tc>
          <w:tcPr>
            <w:tcW w:w="1467" w:type="pct"/>
            <w:tcBorders>
              <w:top w:val="single" w:sz="6" w:space="0" w:color="000000"/>
              <w:left w:val="single" w:sz="6" w:space="0" w:color="000000"/>
              <w:bottom w:val="single" w:sz="6" w:space="0" w:color="000000"/>
              <w:right w:val="single" w:sz="6" w:space="0" w:color="000000"/>
            </w:tcBorders>
            <w:hideMark/>
          </w:tcPr>
          <w:p w:rsidR="00502D6B" w:rsidRPr="006344CB" w:rsidRDefault="00502D6B" w:rsidP="00502D6B">
            <w:pPr>
              <w:pStyle w:val="a4"/>
            </w:pPr>
            <w:r w:rsidRPr="006344CB">
              <w:t>Копии документов в электронном виде</w:t>
            </w:r>
            <w:r w:rsidRPr="006344CB">
              <w:br/>
              <w:t>Гиперссылки на документы на сайтах органов государственной власти</w:t>
            </w:r>
          </w:p>
        </w:tc>
      </w:tr>
      <w:tr w:rsidR="00502D6B" w:rsidRPr="006344CB" w:rsidTr="00502D6B">
        <w:tc>
          <w:tcPr>
            <w:tcW w:w="805" w:type="pct"/>
            <w:tcBorders>
              <w:top w:val="single" w:sz="6" w:space="0" w:color="000000"/>
              <w:left w:val="single" w:sz="6" w:space="0" w:color="000000"/>
              <w:bottom w:val="single" w:sz="6" w:space="0" w:color="000000"/>
              <w:right w:val="single" w:sz="6" w:space="0" w:color="000000"/>
            </w:tcBorders>
            <w:hideMark/>
          </w:tcPr>
          <w:p w:rsidR="00502D6B" w:rsidRPr="006344CB" w:rsidRDefault="00502D6B" w:rsidP="00502D6B">
            <w:pPr>
              <w:pStyle w:val="a4"/>
            </w:pPr>
            <w:r w:rsidRPr="006344CB">
              <w:t>Педагогам</w:t>
            </w:r>
          </w:p>
        </w:tc>
        <w:tc>
          <w:tcPr>
            <w:tcW w:w="2502" w:type="pct"/>
            <w:tcBorders>
              <w:top w:val="single" w:sz="6" w:space="0" w:color="000000"/>
              <w:left w:val="single" w:sz="6" w:space="0" w:color="000000"/>
              <w:bottom w:val="single" w:sz="6" w:space="0" w:color="000000"/>
              <w:right w:val="single" w:sz="6" w:space="0" w:color="000000"/>
            </w:tcBorders>
            <w:hideMark/>
          </w:tcPr>
          <w:p w:rsidR="00502D6B" w:rsidRPr="006344CB" w:rsidRDefault="00502D6B" w:rsidP="00502D6B">
            <w:pPr>
              <w:pStyle w:val="a4"/>
            </w:pPr>
            <w:r w:rsidRPr="006344CB">
              <w:t>Укажите информацию о ближайших мероприятиях, проектах и программах по вопросам информационной безопасности несовершеннолетних и информационной грамотности педагогических работников.</w:t>
            </w:r>
          </w:p>
          <w:p w:rsidR="00502D6B" w:rsidRPr="006344CB" w:rsidRDefault="00502D6B" w:rsidP="00502D6B">
            <w:pPr>
              <w:pStyle w:val="a4"/>
            </w:pPr>
            <w:proofErr w:type="gramStart"/>
            <w:r w:rsidRPr="006344CB">
              <w:t>Разместите методички</w:t>
            </w:r>
            <w:proofErr w:type="gramEnd"/>
            <w:r w:rsidRPr="006344CB">
              <w:t xml:space="preserve"> и другие материалы для работы педагогов</w:t>
            </w:r>
          </w:p>
        </w:tc>
        <w:tc>
          <w:tcPr>
            <w:tcW w:w="1467" w:type="pct"/>
            <w:tcBorders>
              <w:top w:val="single" w:sz="6" w:space="0" w:color="000000"/>
              <w:left w:val="single" w:sz="6" w:space="0" w:color="000000"/>
              <w:bottom w:val="single" w:sz="6" w:space="0" w:color="000000"/>
              <w:right w:val="single" w:sz="6" w:space="0" w:color="000000"/>
            </w:tcBorders>
            <w:hideMark/>
          </w:tcPr>
          <w:p w:rsidR="00502D6B" w:rsidRPr="006344CB" w:rsidRDefault="00502D6B" w:rsidP="00502D6B">
            <w:pPr>
              <w:pStyle w:val="a4"/>
            </w:pPr>
            <w:r w:rsidRPr="006344CB">
              <w:t>Текст на странице сайта</w:t>
            </w:r>
            <w:r w:rsidRPr="006344CB">
              <w:br/>
              <w:t>Копии документов в формате PDF</w:t>
            </w:r>
          </w:p>
        </w:tc>
      </w:tr>
      <w:tr w:rsidR="00502D6B" w:rsidRPr="006344CB" w:rsidTr="00502D6B">
        <w:tc>
          <w:tcPr>
            <w:tcW w:w="805" w:type="pct"/>
            <w:tcBorders>
              <w:top w:val="single" w:sz="6" w:space="0" w:color="000000"/>
              <w:left w:val="single" w:sz="6" w:space="0" w:color="000000"/>
              <w:bottom w:val="single" w:sz="6" w:space="0" w:color="000000"/>
              <w:right w:val="single" w:sz="6" w:space="0" w:color="000000"/>
            </w:tcBorders>
            <w:hideMark/>
          </w:tcPr>
          <w:p w:rsidR="00502D6B" w:rsidRPr="006344CB" w:rsidRDefault="00502D6B" w:rsidP="00502D6B">
            <w:pPr>
              <w:pStyle w:val="a4"/>
            </w:pPr>
            <w:r w:rsidRPr="006344CB">
              <w:t>Обучающимся</w:t>
            </w:r>
          </w:p>
        </w:tc>
        <w:tc>
          <w:tcPr>
            <w:tcW w:w="2502" w:type="pct"/>
            <w:tcBorders>
              <w:top w:val="single" w:sz="6" w:space="0" w:color="000000"/>
              <w:left w:val="single" w:sz="6" w:space="0" w:color="000000"/>
              <w:bottom w:val="single" w:sz="6" w:space="0" w:color="000000"/>
              <w:right w:val="single" w:sz="6" w:space="0" w:color="000000"/>
            </w:tcBorders>
            <w:hideMark/>
          </w:tcPr>
          <w:p w:rsidR="00502D6B" w:rsidRPr="006344CB" w:rsidRDefault="00502D6B" w:rsidP="00502D6B">
            <w:pPr>
              <w:pStyle w:val="a4"/>
            </w:pPr>
            <w:proofErr w:type="gramStart"/>
            <w:r w:rsidRPr="006344CB">
              <w:t>Разместите памятки</w:t>
            </w:r>
            <w:proofErr w:type="gramEnd"/>
            <w:r w:rsidRPr="006344CB">
              <w:t xml:space="preserve"> от </w:t>
            </w:r>
            <w:proofErr w:type="spellStart"/>
            <w:r w:rsidRPr="006344CB">
              <w:t>Минобрнауки</w:t>
            </w:r>
            <w:proofErr w:type="spellEnd"/>
            <w:r w:rsidRPr="006344CB">
              <w:t xml:space="preserve">. Например, про социальные сети, </w:t>
            </w:r>
            <w:proofErr w:type="spellStart"/>
            <w:r w:rsidRPr="006344CB">
              <w:t>кибербуллинг</w:t>
            </w:r>
            <w:proofErr w:type="spellEnd"/>
            <w:r w:rsidRPr="006344CB">
              <w:t>, цифровую репутацию и т.д.</w:t>
            </w:r>
          </w:p>
          <w:p w:rsidR="00502D6B" w:rsidRPr="006344CB" w:rsidRDefault="00502D6B" w:rsidP="00502D6B">
            <w:pPr>
              <w:pStyle w:val="a4"/>
            </w:pPr>
            <w:r w:rsidRPr="006344CB">
              <w:t>Перечислите детские конкурсы и проекты, которые посвящены цифровому обучению</w:t>
            </w:r>
          </w:p>
        </w:tc>
        <w:tc>
          <w:tcPr>
            <w:tcW w:w="1467" w:type="pct"/>
            <w:tcBorders>
              <w:top w:val="single" w:sz="6" w:space="0" w:color="000000"/>
              <w:left w:val="single" w:sz="6" w:space="0" w:color="000000"/>
              <w:bottom w:val="single" w:sz="6" w:space="0" w:color="000000"/>
              <w:right w:val="single" w:sz="6" w:space="0" w:color="000000"/>
            </w:tcBorders>
            <w:hideMark/>
          </w:tcPr>
          <w:p w:rsidR="00502D6B" w:rsidRPr="006344CB" w:rsidRDefault="00502D6B" w:rsidP="00502D6B">
            <w:pPr>
              <w:pStyle w:val="a4"/>
            </w:pPr>
            <w:r w:rsidRPr="006344CB">
              <w:t>Текст на странице сайта</w:t>
            </w:r>
            <w:r w:rsidRPr="006344CB">
              <w:br/>
              <w:t>Копии документов в формате PDF, JPEG и др.</w:t>
            </w:r>
          </w:p>
        </w:tc>
      </w:tr>
      <w:tr w:rsidR="00502D6B" w:rsidRPr="006344CB" w:rsidTr="00502D6B">
        <w:tc>
          <w:tcPr>
            <w:tcW w:w="805" w:type="pct"/>
            <w:tcBorders>
              <w:top w:val="single" w:sz="6" w:space="0" w:color="000000"/>
              <w:left w:val="single" w:sz="6" w:space="0" w:color="000000"/>
              <w:bottom w:val="single" w:sz="6" w:space="0" w:color="000000"/>
              <w:right w:val="single" w:sz="6" w:space="0" w:color="000000"/>
            </w:tcBorders>
            <w:hideMark/>
          </w:tcPr>
          <w:p w:rsidR="00502D6B" w:rsidRPr="006344CB" w:rsidRDefault="00502D6B" w:rsidP="00502D6B">
            <w:pPr>
              <w:pStyle w:val="a4"/>
            </w:pPr>
            <w:r w:rsidRPr="006344CB">
              <w:t>Родителям</w:t>
            </w:r>
          </w:p>
        </w:tc>
        <w:tc>
          <w:tcPr>
            <w:tcW w:w="2502" w:type="pct"/>
            <w:tcBorders>
              <w:top w:val="single" w:sz="6" w:space="0" w:color="000000"/>
              <w:left w:val="single" w:sz="6" w:space="0" w:color="000000"/>
              <w:bottom w:val="single" w:sz="6" w:space="0" w:color="000000"/>
              <w:right w:val="single" w:sz="6" w:space="0" w:color="000000"/>
            </w:tcBorders>
            <w:hideMark/>
          </w:tcPr>
          <w:p w:rsidR="00502D6B" w:rsidRPr="006344CB" w:rsidRDefault="00502D6B" w:rsidP="00502D6B">
            <w:pPr>
              <w:pStyle w:val="a4"/>
            </w:pPr>
            <w:proofErr w:type="gramStart"/>
            <w:r w:rsidRPr="006344CB">
              <w:t>Разместите памятки</w:t>
            </w:r>
            <w:proofErr w:type="gramEnd"/>
            <w:r w:rsidRPr="006344CB">
              <w:t xml:space="preserve"> от </w:t>
            </w:r>
            <w:proofErr w:type="spellStart"/>
            <w:r w:rsidRPr="006344CB">
              <w:t>Минобрнауки</w:t>
            </w:r>
            <w:proofErr w:type="spellEnd"/>
            <w:r w:rsidRPr="006344CB">
              <w:t xml:space="preserve"> – про информационную безопасность дома, контроль общения ребенка в интернете и др.</w:t>
            </w:r>
          </w:p>
        </w:tc>
        <w:tc>
          <w:tcPr>
            <w:tcW w:w="1467" w:type="pct"/>
            <w:tcBorders>
              <w:top w:val="single" w:sz="6" w:space="0" w:color="000000"/>
              <w:left w:val="single" w:sz="6" w:space="0" w:color="000000"/>
              <w:bottom w:val="single" w:sz="6" w:space="0" w:color="000000"/>
              <w:right w:val="single" w:sz="6" w:space="0" w:color="000000"/>
            </w:tcBorders>
            <w:hideMark/>
          </w:tcPr>
          <w:p w:rsidR="00502D6B" w:rsidRPr="006344CB" w:rsidRDefault="00502D6B" w:rsidP="00502D6B">
            <w:pPr>
              <w:pStyle w:val="a4"/>
            </w:pPr>
            <w:r w:rsidRPr="006344CB">
              <w:t>Текст на странице сайта</w:t>
            </w:r>
            <w:r w:rsidRPr="006344CB">
              <w:br/>
              <w:t>Копии документов в формате PDF, JPEG и др.</w:t>
            </w:r>
          </w:p>
        </w:tc>
      </w:tr>
      <w:tr w:rsidR="00502D6B" w:rsidRPr="006344CB" w:rsidTr="00502D6B">
        <w:tc>
          <w:tcPr>
            <w:tcW w:w="805" w:type="pct"/>
            <w:tcBorders>
              <w:top w:val="single" w:sz="6" w:space="0" w:color="000000"/>
              <w:left w:val="single" w:sz="6" w:space="0" w:color="000000"/>
              <w:bottom w:val="single" w:sz="6" w:space="0" w:color="000000"/>
              <w:right w:val="single" w:sz="6" w:space="0" w:color="000000"/>
            </w:tcBorders>
            <w:hideMark/>
          </w:tcPr>
          <w:p w:rsidR="00502D6B" w:rsidRPr="006344CB" w:rsidRDefault="00502D6B" w:rsidP="00502D6B">
            <w:pPr>
              <w:pStyle w:val="a4"/>
            </w:pPr>
            <w:r w:rsidRPr="006344CB">
              <w:t>Детские безопасные сайты</w:t>
            </w:r>
          </w:p>
        </w:tc>
        <w:tc>
          <w:tcPr>
            <w:tcW w:w="2502" w:type="pct"/>
            <w:tcBorders>
              <w:top w:val="single" w:sz="6" w:space="0" w:color="000000"/>
              <w:left w:val="single" w:sz="6" w:space="0" w:color="000000"/>
              <w:bottom w:val="single" w:sz="6" w:space="0" w:color="000000"/>
              <w:right w:val="single" w:sz="6" w:space="0" w:color="000000"/>
            </w:tcBorders>
            <w:hideMark/>
          </w:tcPr>
          <w:p w:rsidR="00502D6B" w:rsidRPr="006344CB" w:rsidRDefault="00502D6B" w:rsidP="00502D6B">
            <w:pPr>
              <w:pStyle w:val="a4"/>
            </w:pPr>
            <w:r w:rsidRPr="006344CB">
              <w:t>Перечислите рекомендуемые к использованию в учебном процессе безопасные сайты. Разместите их баннеры.</w:t>
            </w:r>
          </w:p>
          <w:p w:rsidR="00502D6B" w:rsidRPr="006344CB" w:rsidRDefault="00502D6B" w:rsidP="00502D6B">
            <w:pPr>
              <w:pStyle w:val="a4"/>
            </w:pPr>
            <w:r w:rsidRPr="006344CB">
              <w:t xml:space="preserve">Используйте перечень рекомендуемых </w:t>
            </w:r>
            <w:proofErr w:type="spellStart"/>
            <w:r w:rsidRPr="006344CB">
              <w:t>интернет-ресурсов</w:t>
            </w:r>
            <w:proofErr w:type="spellEnd"/>
            <w:r w:rsidRPr="006344CB">
              <w:t xml:space="preserve"> для детей и родителей, который направило </w:t>
            </w:r>
            <w:proofErr w:type="spellStart"/>
            <w:r w:rsidRPr="006344CB">
              <w:t>Минпросвещения</w:t>
            </w:r>
            <w:proofErr w:type="spellEnd"/>
            <w:r w:rsidRPr="006344CB">
              <w:t xml:space="preserve"> </w:t>
            </w:r>
            <w:hyperlink r:id="rId72" w:anchor="/document/97/493445/infobar-attachment/" w:tgtFrame="_self" w:history="1">
              <w:r w:rsidRPr="006344CB">
                <w:rPr>
                  <w:rStyle w:val="a5"/>
                  <w:color w:val="auto"/>
                  <w:u w:val="none"/>
                </w:rPr>
                <w:t>письмом от 29.12.2021</w:t>
              </w:r>
            </w:hyperlink>
          </w:p>
        </w:tc>
        <w:tc>
          <w:tcPr>
            <w:tcW w:w="1467" w:type="pct"/>
            <w:tcBorders>
              <w:top w:val="single" w:sz="6" w:space="0" w:color="000000"/>
              <w:left w:val="single" w:sz="6" w:space="0" w:color="000000"/>
              <w:bottom w:val="single" w:sz="6" w:space="0" w:color="000000"/>
              <w:right w:val="single" w:sz="6" w:space="0" w:color="000000"/>
            </w:tcBorders>
            <w:hideMark/>
          </w:tcPr>
          <w:p w:rsidR="00502D6B" w:rsidRPr="006344CB" w:rsidRDefault="00502D6B" w:rsidP="00502D6B">
            <w:pPr>
              <w:pStyle w:val="a4"/>
            </w:pPr>
            <w:r w:rsidRPr="006344CB">
              <w:t>Текст на странице сайта, в том числе гипертекст</w:t>
            </w:r>
          </w:p>
        </w:tc>
      </w:tr>
    </w:tbl>
    <w:p w:rsidR="00502D6B" w:rsidRPr="00165BFC" w:rsidRDefault="00502D6B" w:rsidP="00502D6B">
      <w:pPr>
        <w:spacing w:after="0"/>
        <w:jc w:val="both"/>
        <w:rPr>
          <w:rFonts w:ascii="Times New Roman" w:hAnsi="Times New Roman" w:cs="Times New Roman"/>
          <w:sz w:val="28"/>
          <w:szCs w:val="28"/>
        </w:rPr>
      </w:pPr>
    </w:p>
    <w:sectPr w:rsidR="00502D6B" w:rsidRPr="00165BFC" w:rsidSect="00165BFC">
      <w:pgSz w:w="11906" w:h="16838"/>
      <w:pgMar w:top="851" w:right="707"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T Sans">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582821"/>
    <w:multiLevelType w:val="multilevel"/>
    <w:tmpl w:val="4904A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ADE162A"/>
    <w:multiLevelType w:val="multilevel"/>
    <w:tmpl w:val="DCC2B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6003B18"/>
    <w:multiLevelType w:val="multilevel"/>
    <w:tmpl w:val="8EA4B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DCA790A"/>
    <w:multiLevelType w:val="multilevel"/>
    <w:tmpl w:val="82884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FEF3D63"/>
    <w:multiLevelType w:val="multilevel"/>
    <w:tmpl w:val="21B8E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4945914"/>
    <w:multiLevelType w:val="multilevel"/>
    <w:tmpl w:val="369EA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83022B6"/>
    <w:multiLevelType w:val="multilevel"/>
    <w:tmpl w:val="B1F8F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B205E67"/>
    <w:multiLevelType w:val="multilevel"/>
    <w:tmpl w:val="ABA2D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0"/>
  </w:num>
  <w:num w:numId="3">
    <w:abstractNumId w:val="5"/>
  </w:num>
  <w:num w:numId="4">
    <w:abstractNumId w:val="7"/>
  </w:num>
  <w:num w:numId="5">
    <w:abstractNumId w:val="2"/>
  </w:num>
  <w:num w:numId="6">
    <w:abstractNumId w:val="6"/>
  </w:num>
  <w:num w:numId="7">
    <w:abstractNumId w:val="1"/>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90"/>
  <w:proofState w:spelling="clean" w:grammar="clean"/>
  <w:defaultTabStop w:val="708"/>
  <w:characterSpacingControl w:val="doNotCompress"/>
  <w:compat>
    <w:useFELayout/>
  </w:compat>
  <w:rsids>
    <w:rsidRoot w:val="00165BFC"/>
    <w:rsid w:val="00165BFC"/>
    <w:rsid w:val="0024358E"/>
    <w:rsid w:val="00433F30"/>
    <w:rsid w:val="00502D6B"/>
    <w:rsid w:val="006344CB"/>
    <w:rsid w:val="009F1619"/>
    <w:rsid w:val="00C93099"/>
    <w:rsid w:val="00F6731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358E"/>
  </w:style>
  <w:style w:type="paragraph" w:styleId="2">
    <w:name w:val="heading 2"/>
    <w:basedOn w:val="a"/>
    <w:link w:val="20"/>
    <w:uiPriority w:val="9"/>
    <w:qFormat/>
    <w:rsid w:val="00165BFC"/>
    <w:pPr>
      <w:spacing w:before="100" w:beforeAutospacing="1" w:after="100" w:afterAutospacing="1" w:line="240" w:lineRule="auto"/>
      <w:outlineLvl w:val="1"/>
    </w:pPr>
    <w:rPr>
      <w:rFonts w:ascii="Times New Roman" w:hAnsi="Times New Roman" w:cs="Times New Roman"/>
      <w:b/>
      <w:bCs/>
      <w:sz w:val="36"/>
      <w:szCs w:val="36"/>
    </w:rPr>
  </w:style>
  <w:style w:type="paragraph" w:styleId="3">
    <w:name w:val="heading 3"/>
    <w:basedOn w:val="a"/>
    <w:link w:val="30"/>
    <w:uiPriority w:val="9"/>
    <w:qFormat/>
    <w:rsid w:val="00165BFC"/>
    <w:pPr>
      <w:spacing w:before="100" w:beforeAutospacing="1" w:after="100" w:afterAutospacing="1" w:line="240" w:lineRule="auto"/>
      <w:outlineLvl w:val="2"/>
    </w:pPr>
    <w:rPr>
      <w:rFonts w:ascii="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gkelc">
    <w:name w:val="hgkelc"/>
    <w:basedOn w:val="a0"/>
    <w:rsid w:val="00165BFC"/>
  </w:style>
  <w:style w:type="character" w:styleId="a3">
    <w:name w:val="Strong"/>
    <w:basedOn w:val="a0"/>
    <w:uiPriority w:val="22"/>
    <w:qFormat/>
    <w:rsid w:val="00165BFC"/>
    <w:rPr>
      <w:b/>
      <w:bCs/>
    </w:rPr>
  </w:style>
  <w:style w:type="character" w:customStyle="1" w:styleId="20">
    <w:name w:val="Заголовок 2 Знак"/>
    <w:basedOn w:val="a0"/>
    <w:link w:val="2"/>
    <w:uiPriority w:val="9"/>
    <w:rsid w:val="00165BFC"/>
    <w:rPr>
      <w:rFonts w:ascii="Times New Roman" w:hAnsi="Times New Roman" w:cs="Times New Roman"/>
      <w:b/>
      <w:bCs/>
      <w:sz w:val="36"/>
      <w:szCs w:val="36"/>
    </w:rPr>
  </w:style>
  <w:style w:type="character" w:customStyle="1" w:styleId="30">
    <w:name w:val="Заголовок 3 Знак"/>
    <w:basedOn w:val="a0"/>
    <w:link w:val="3"/>
    <w:uiPriority w:val="9"/>
    <w:rsid w:val="00165BFC"/>
    <w:rPr>
      <w:rFonts w:ascii="Times New Roman" w:hAnsi="Times New Roman" w:cs="Times New Roman"/>
      <w:b/>
      <w:bCs/>
      <w:sz w:val="28"/>
      <w:szCs w:val="28"/>
    </w:rPr>
  </w:style>
  <w:style w:type="paragraph" w:styleId="a4">
    <w:name w:val="Normal (Web)"/>
    <w:basedOn w:val="a"/>
    <w:uiPriority w:val="99"/>
    <w:unhideWhenUsed/>
    <w:rsid w:val="00165BFC"/>
    <w:pPr>
      <w:spacing w:before="100" w:beforeAutospacing="1" w:after="100" w:afterAutospacing="1" w:line="240" w:lineRule="auto"/>
    </w:pPr>
    <w:rPr>
      <w:rFonts w:ascii="Times New Roman" w:hAnsi="Times New Roman" w:cs="Times New Roman"/>
      <w:sz w:val="24"/>
      <w:szCs w:val="24"/>
    </w:rPr>
  </w:style>
  <w:style w:type="paragraph" w:customStyle="1" w:styleId="incut-v4title">
    <w:name w:val="incut-v4__title"/>
    <w:basedOn w:val="a"/>
    <w:rsid w:val="00165BFC"/>
    <w:pPr>
      <w:spacing w:before="100" w:beforeAutospacing="1" w:after="100" w:afterAutospacing="1" w:line="240" w:lineRule="auto"/>
    </w:pPr>
    <w:rPr>
      <w:rFonts w:ascii="Times New Roman" w:hAnsi="Times New Roman" w:cs="Times New Roman"/>
      <w:sz w:val="24"/>
      <w:szCs w:val="24"/>
    </w:rPr>
  </w:style>
  <w:style w:type="character" w:styleId="a5">
    <w:name w:val="Hyperlink"/>
    <w:basedOn w:val="a0"/>
    <w:uiPriority w:val="99"/>
    <w:semiHidden/>
    <w:unhideWhenUsed/>
    <w:rsid w:val="00165BFC"/>
    <w:rPr>
      <w:color w:val="0000FF"/>
      <w:u w:val="single"/>
    </w:rPr>
  </w:style>
  <w:style w:type="paragraph" w:styleId="a6">
    <w:name w:val="Balloon Text"/>
    <w:basedOn w:val="a"/>
    <w:link w:val="a7"/>
    <w:uiPriority w:val="99"/>
    <w:semiHidden/>
    <w:unhideWhenUsed/>
    <w:rsid w:val="00165BF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65BFC"/>
    <w:rPr>
      <w:rFonts w:ascii="Tahoma" w:hAnsi="Tahoma" w:cs="Tahoma"/>
      <w:sz w:val="16"/>
      <w:szCs w:val="16"/>
    </w:rPr>
  </w:style>
  <w:style w:type="paragraph" w:customStyle="1" w:styleId="s1">
    <w:name w:val="s_1"/>
    <w:basedOn w:val="a"/>
    <w:rsid w:val="009F161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3921775">
      <w:bodyDiv w:val="1"/>
      <w:marLeft w:val="0"/>
      <w:marRight w:val="0"/>
      <w:marTop w:val="0"/>
      <w:marBottom w:val="0"/>
      <w:divBdr>
        <w:top w:val="none" w:sz="0" w:space="0" w:color="auto"/>
        <w:left w:val="none" w:sz="0" w:space="0" w:color="auto"/>
        <w:bottom w:val="none" w:sz="0" w:space="0" w:color="auto"/>
        <w:right w:val="none" w:sz="0" w:space="0" w:color="auto"/>
      </w:divBdr>
      <w:divsChild>
        <w:div w:id="571432797">
          <w:marLeft w:val="0"/>
          <w:marRight w:val="0"/>
          <w:marTop w:val="0"/>
          <w:marBottom w:val="0"/>
          <w:divBdr>
            <w:top w:val="none" w:sz="0" w:space="0" w:color="auto"/>
            <w:left w:val="none" w:sz="0" w:space="0" w:color="auto"/>
            <w:bottom w:val="none" w:sz="0" w:space="0" w:color="auto"/>
            <w:right w:val="none" w:sz="0" w:space="0" w:color="auto"/>
          </w:divBdr>
          <w:divsChild>
            <w:div w:id="54624174">
              <w:marLeft w:val="0"/>
              <w:marRight w:val="0"/>
              <w:marTop w:val="0"/>
              <w:marBottom w:val="0"/>
              <w:divBdr>
                <w:top w:val="none" w:sz="0" w:space="0" w:color="auto"/>
                <w:left w:val="none" w:sz="0" w:space="0" w:color="auto"/>
                <w:bottom w:val="none" w:sz="0" w:space="0" w:color="auto"/>
                <w:right w:val="none" w:sz="0" w:space="0" w:color="auto"/>
              </w:divBdr>
            </w:div>
            <w:div w:id="1564171469">
              <w:marLeft w:val="0"/>
              <w:marRight w:val="0"/>
              <w:marTop w:val="0"/>
              <w:marBottom w:val="0"/>
              <w:divBdr>
                <w:top w:val="none" w:sz="0" w:space="0" w:color="auto"/>
                <w:left w:val="none" w:sz="0" w:space="0" w:color="auto"/>
                <w:bottom w:val="none" w:sz="0" w:space="0" w:color="auto"/>
                <w:right w:val="none" w:sz="0" w:space="0" w:color="auto"/>
              </w:divBdr>
            </w:div>
            <w:div w:id="1229265417">
              <w:marLeft w:val="0"/>
              <w:marRight w:val="0"/>
              <w:marTop w:val="0"/>
              <w:marBottom w:val="0"/>
              <w:divBdr>
                <w:top w:val="none" w:sz="0" w:space="0" w:color="auto"/>
                <w:left w:val="none" w:sz="0" w:space="0" w:color="auto"/>
                <w:bottom w:val="none" w:sz="0" w:space="0" w:color="auto"/>
                <w:right w:val="none" w:sz="0" w:space="0" w:color="auto"/>
              </w:divBdr>
            </w:div>
            <w:div w:id="1754278594">
              <w:marLeft w:val="0"/>
              <w:marRight w:val="0"/>
              <w:marTop w:val="0"/>
              <w:marBottom w:val="0"/>
              <w:divBdr>
                <w:top w:val="none" w:sz="0" w:space="0" w:color="auto"/>
                <w:left w:val="none" w:sz="0" w:space="0" w:color="auto"/>
                <w:bottom w:val="none" w:sz="0" w:space="0" w:color="auto"/>
                <w:right w:val="none" w:sz="0" w:space="0" w:color="auto"/>
              </w:divBdr>
            </w:div>
            <w:div w:id="1680739199">
              <w:marLeft w:val="0"/>
              <w:marRight w:val="0"/>
              <w:marTop w:val="0"/>
              <w:marBottom w:val="0"/>
              <w:divBdr>
                <w:top w:val="none" w:sz="0" w:space="0" w:color="auto"/>
                <w:left w:val="none" w:sz="0" w:space="0" w:color="auto"/>
                <w:bottom w:val="none" w:sz="0" w:space="0" w:color="auto"/>
                <w:right w:val="none" w:sz="0" w:space="0" w:color="auto"/>
              </w:divBdr>
            </w:div>
          </w:divsChild>
        </w:div>
        <w:div w:id="404108374">
          <w:marLeft w:val="0"/>
          <w:marRight w:val="0"/>
          <w:marTop w:val="0"/>
          <w:marBottom w:val="0"/>
          <w:divBdr>
            <w:top w:val="none" w:sz="0" w:space="0" w:color="auto"/>
            <w:left w:val="none" w:sz="0" w:space="0" w:color="auto"/>
            <w:bottom w:val="none" w:sz="0" w:space="0" w:color="auto"/>
            <w:right w:val="none" w:sz="0" w:space="0" w:color="auto"/>
          </w:divBdr>
        </w:div>
        <w:div w:id="1660696854">
          <w:marLeft w:val="0"/>
          <w:marRight w:val="0"/>
          <w:marTop w:val="0"/>
          <w:marBottom w:val="0"/>
          <w:divBdr>
            <w:top w:val="none" w:sz="0" w:space="0" w:color="auto"/>
            <w:left w:val="none" w:sz="0" w:space="0" w:color="auto"/>
            <w:bottom w:val="none" w:sz="0" w:space="0" w:color="auto"/>
            <w:right w:val="none" w:sz="0" w:space="0" w:color="auto"/>
          </w:divBdr>
        </w:div>
        <w:div w:id="552814391">
          <w:marLeft w:val="0"/>
          <w:marRight w:val="0"/>
          <w:marTop w:val="0"/>
          <w:marBottom w:val="0"/>
          <w:divBdr>
            <w:top w:val="none" w:sz="0" w:space="0" w:color="auto"/>
            <w:left w:val="none" w:sz="0" w:space="0" w:color="auto"/>
            <w:bottom w:val="none" w:sz="0" w:space="0" w:color="auto"/>
            <w:right w:val="none" w:sz="0" w:space="0" w:color="auto"/>
          </w:divBdr>
          <w:divsChild>
            <w:div w:id="686252215">
              <w:marLeft w:val="0"/>
              <w:marRight w:val="0"/>
              <w:marTop w:val="0"/>
              <w:marBottom w:val="0"/>
              <w:divBdr>
                <w:top w:val="none" w:sz="0" w:space="0" w:color="auto"/>
                <w:left w:val="none" w:sz="0" w:space="0" w:color="auto"/>
                <w:bottom w:val="none" w:sz="0" w:space="0" w:color="auto"/>
                <w:right w:val="none" w:sz="0" w:space="0" w:color="auto"/>
              </w:divBdr>
            </w:div>
            <w:div w:id="1790317890">
              <w:marLeft w:val="0"/>
              <w:marRight w:val="0"/>
              <w:marTop w:val="0"/>
              <w:marBottom w:val="0"/>
              <w:divBdr>
                <w:top w:val="none" w:sz="0" w:space="0" w:color="auto"/>
                <w:left w:val="none" w:sz="0" w:space="0" w:color="auto"/>
                <w:bottom w:val="none" w:sz="0" w:space="0" w:color="auto"/>
                <w:right w:val="none" w:sz="0" w:space="0" w:color="auto"/>
              </w:divBdr>
            </w:div>
          </w:divsChild>
        </w:div>
        <w:div w:id="687101318">
          <w:marLeft w:val="0"/>
          <w:marRight w:val="0"/>
          <w:marTop w:val="0"/>
          <w:marBottom w:val="0"/>
          <w:divBdr>
            <w:top w:val="none" w:sz="0" w:space="0" w:color="auto"/>
            <w:left w:val="none" w:sz="0" w:space="0" w:color="auto"/>
            <w:bottom w:val="none" w:sz="0" w:space="0" w:color="auto"/>
            <w:right w:val="none" w:sz="0" w:space="0" w:color="auto"/>
          </w:divBdr>
        </w:div>
        <w:div w:id="5777178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1obraz.ru/" TargetMode="External"/><Relationship Id="rId18" Type="http://schemas.openxmlformats.org/officeDocument/2006/relationships/hyperlink" Target="https://internet.garant.ru/" TargetMode="External"/><Relationship Id="rId26" Type="http://schemas.openxmlformats.org/officeDocument/2006/relationships/hyperlink" Target="https://1obraz.ru/" TargetMode="External"/><Relationship Id="rId39" Type="http://schemas.openxmlformats.org/officeDocument/2006/relationships/hyperlink" Target="https://1obraz.ru/system/content/attachment/1/16/-159356/" TargetMode="External"/><Relationship Id="rId21" Type="http://schemas.openxmlformats.org/officeDocument/2006/relationships/hyperlink" Target="https://internet.garant.ru/" TargetMode="External"/><Relationship Id="rId34" Type="http://schemas.openxmlformats.org/officeDocument/2006/relationships/hyperlink" Target="https://1obraz.ru/" TargetMode="External"/><Relationship Id="rId42" Type="http://schemas.openxmlformats.org/officeDocument/2006/relationships/image" Target="https://1obraz.ru/system/content/image/225/1/-3541988/" TargetMode="External"/><Relationship Id="rId47" Type="http://schemas.openxmlformats.org/officeDocument/2006/relationships/hyperlink" Target="https://1obraz.ru/" TargetMode="External"/><Relationship Id="rId50" Type="http://schemas.openxmlformats.org/officeDocument/2006/relationships/hyperlink" Target="https://1obraz.ru/" TargetMode="External"/><Relationship Id="rId55" Type="http://schemas.openxmlformats.org/officeDocument/2006/relationships/hyperlink" Target="https://1obraz.ru/" TargetMode="External"/><Relationship Id="rId63" Type="http://schemas.openxmlformats.org/officeDocument/2006/relationships/hyperlink" Target="https://1obraz.ru/" TargetMode="External"/><Relationship Id="rId68" Type="http://schemas.openxmlformats.org/officeDocument/2006/relationships/hyperlink" Target="https://1obraz.ru/" TargetMode="External"/><Relationship Id="rId7" Type="http://schemas.openxmlformats.org/officeDocument/2006/relationships/hyperlink" Target="https://1obraz.ru/" TargetMode="External"/><Relationship Id="rId71" Type="http://schemas.openxmlformats.org/officeDocument/2006/relationships/hyperlink" Target="https://1obraz.ru/" TargetMode="External"/><Relationship Id="rId2" Type="http://schemas.openxmlformats.org/officeDocument/2006/relationships/styles" Target="styles.xml"/><Relationship Id="rId16" Type="http://schemas.openxmlformats.org/officeDocument/2006/relationships/hyperlink" Target="https://internet.garant.ru/" TargetMode="External"/><Relationship Id="rId29" Type="http://schemas.openxmlformats.org/officeDocument/2006/relationships/hyperlink" Target="https://1obraz.ru/" TargetMode="External"/><Relationship Id="rId11" Type="http://schemas.openxmlformats.org/officeDocument/2006/relationships/hyperlink" Target="https://1obraz.ru/" TargetMode="External"/><Relationship Id="rId24" Type="http://schemas.openxmlformats.org/officeDocument/2006/relationships/hyperlink" Target="https://1obraz.ru/" TargetMode="External"/><Relationship Id="rId32" Type="http://schemas.openxmlformats.org/officeDocument/2006/relationships/hyperlink" Target="https://1obraz.ru/" TargetMode="External"/><Relationship Id="rId37" Type="http://schemas.openxmlformats.org/officeDocument/2006/relationships/hyperlink" Target="https://1obraz.ru/" TargetMode="External"/><Relationship Id="rId40" Type="http://schemas.openxmlformats.org/officeDocument/2006/relationships/image" Target="https://1obraz.ru/system/content/image/225/1/-3541987/" TargetMode="External"/><Relationship Id="rId45" Type="http://schemas.openxmlformats.org/officeDocument/2006/relationships/hyperlink" Target="https://1obraz.ru/system/content/attachment/1/16/-159359/" TargetMode="External"/><Relationship Id="rId53" Type="http://schemas.openxmlformats.org/officeDocument/2006/relationships/hyperlink" Target="https://1obraz.ru/" TargetMode="External"/><Relationship Id="rId58" Type="http://schemas.openxmlformats.org/officeDocument/2006/relationships/hyperlink" Target="https://1obraz.ru/" TargetMode="External"/><Relationship Id="rId66" Type="http://schemas.openxmlformats.org/officeDocument/2006/relationships/hyperlink" Target="https://1obraz.ru/" TargetMode="External"/><Relationship Id="rId74" Type="http://schemas.openxmlformats.org/officeDocument/2006/relationships/theme" Target="theme/theme1.xml"/><Relationship Id="rId5" Type="http://schemas.openxmlformats.org/officeDocument/2006/relationships/hyperlink" Target="https://1obraz.ru/" TargetMode="External"/><Relationship Id="rId15" Type="http://schemas.openxmlformats.org/officeDocument/2006/relationships/hyperlink" Target="https://internet.garant.ru/" TargetMode="External"/><Relationship Id="rId23" Type="http://schemas.openxmlformats.org/officeDocument/2006/relationships/hyperlink" Target="https://1obraz.ru/" TargetMode="External"/><Relationship Id="rId28" Type="http://schemas.openxmlformats.org/officeDocument/2006/relationships/hyperlink" Target="https://1obraz.ru/" TargetMode="External"/><Relationship Id="rId36" Type="http://schemas.openxmlformats.org/officeDocument/2006/relationships/hyperlink" Target="https://1obraz.ru/" TargetMode="External"/><Relationship Id="rId49" Type="http://schemas.openxmlformats.org/officeDocument/2006/relationships/hyperlink" Target="https://1obraz.ru/" TargetMode="External"/><Relationship Id="rId57" Type="http://schemas.openxmlformats.org/officeDocument/2006/relationships/hyperlink" Target="https://www.xn--d1abkefqip0a2f.xn--p1ai/index.php/kartochka-programmy" TargetMode="External"/><Relationship Id="rId61" Type="http://schemas.openxmlformats.org/officeDocument/2006/relationships/hyperlink" Target="https://1obraz.ru/" TargetMode="External"/><Relationship Id="rId10" Type="http://schemas.openxmlformats.org/officeDocument/2006/relationships/hyperlink" Target="https://1obraz.ru/" TargetMode="External"/><Relationship Id="rId19" Type="http://schemas.openxmlformats.org/officeDocument/2006/relationships/hyperlink" Target="https://internet.garant.ru/" TargetMode="External"/><Relationship Id="rId31" Type="http://schemas.openxmlformats.org/officeDocument/2006/relationships/hyperlink" Target="https://1obraz.ru/" TargetMode="External"/><Relationship Id="rId44" Type="http://schemas.openxmlformats.org/officeDocument/2006/relationships/image" Target="https://1obraz.ru/system/content/image/225/1/-3541989/" TargetMode="External"/><Relationship Id="rId52" Type="http://schemas.openxmlformats.org/officeDocument/2006/relationships/hyperlink" Target="http://xn--b1afankxqj2c.xn--p1ai/index.php/registratsiya" TargetMode="External"/><Relationship Id="rId60" Type="http://schemas.openxmlformats.org/officeDocument/2006/relationships/hyperlink" Target="https://1obraz.ru/" TargetMode="External"/><Relationship Id="rId65" Type="http://schemas.openxmlformats.org/officeDocument/2006/relationships/hyperlink" Target="https://1obraz.ru/" TargetMode="External"/><Relationship Id="rId73"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1obraz.ru/" TargetMode="External"/><Relationship Id="rId14" Type="http://schemas.openxmlformats.org/officeDocument/2006/relationships/hyperlink" Target="https://internet.garant.ru/" TargetMode="External"/><Relationship Id="rId22" Type="http://schemas.openxmlformats.org/officeDocument/2006/relationships/hyperlink" Target="https://1obraz.ru/" TargetMode="External"/><Relationship Id="rId27" Type="http://schemas.openxmlformats.org/officeDocument/2006/relationships/hyperlink" Target="https://1obraz.ru/" TargetMode="External"/><Relationship Id="rId30" Type="http://schemas.openxmlformats.org/officeDocument/2006/relationships/hyperlink" Target="https://1obraz.ru/" TargetMode="External"/><Relationship Id="rId35" Type="http://schemas.openxmlformats.org/officeDocument/2006/relationships/hyperlink" Target="https://1obraz.ru/" TargetMode="External"/><Relationship Id="rId43" Type="http://schemas.openxmlformats.org/officeDocument/2006/relationships/hyperlink" Target="https://1obraz.ru/system/content/attachment/1/16/-159358/" TargetMode="External"/><Relationship Id="rId48" Type="http://schemas.openxmlformats.org/officeDocument/2006/relationships/hyperlink" Target="https://1obraz.ru/" TargetMode="External"/><Relationship Id="rId56" Type="http://schemas.openxmlformats.org/officeDocument/2006/relationships/hyperlink" Target="https://1obraz.ru/" TargetMode="External"/><Relationship Id="rId64" Type="http://schemas.openxmlformats.org/officeDocument/2006/relationships/hyperlink" Target="https://1obraz.ru/" TargetMode="External"/><Relationship Id="rId69" Type="http://schemas.openxmlformats.org/officeDocument/2006/relationships/hyperlink" Target="https://1obraz.ru/" TargetMode="External"/><Relationship Id="rId8" Type="http://schemas.openxmlformats.org/officeDocument/2006/relationships/hyperlink" Target="https://1obraz.ru/" TargetMode="External"/><Relationship Id="rId51" Type="http://schemas.openxmlformats.org/officeDocument/2006/relationships/hyperlink" Target="https://1obraz.ru/" TargetMode="External"/><Relationship Id="rId72" Type="http://schemas.openxmlformats.org/officeDocument/2006/relationships/hyperlink" Target="https://1obraz.ru/" TargetMode="External"/><Relationship Id="rId3" Type="http://schemas.openxmlformats.org/officeDocument/2006/relationships/settings" Target="settings.xml"/><Relationship Id="rId12" Type="http://schemas.openxmlformats.org/officeDocument/2006/relationships/hyperlink" Target="https://1obraz.ru/" TargetMode="External"/><Relationship Id="rId17" Type="http://schemas.openxmlformats.org/officeDocument/2006/relationships/hyperlink" Target="https://internet.garant.ru/" TargetMode="External"/><Relationship Id="rId25" Type="http://schemas.openxmlformats.org/officeDocument/2006/relationships/hyperlink" Target="https://1obraz.ru/" TargetMode="External"/><Relationship Id="rId33" Type="http://schemas.openxmlformats.org/officeDocument/2006/relationships/hyperlink" Target="https://1obraz.ru/" TargetMode="External"/><Relationship Id="rId38" Type="http://schemas.openxmlformats.org/officeDocument/2006/relationships/hyperlink" Target="https://1obraz.ru/" TargetMode="External"/><Relationship Id="rId46" Type="http://schemas.openxmlformats.org/officeDocument/2006/relationships/image" Target="https://1obraz.ru/system/content/image/225/1/-3541990/" TargetMode="External"/><Relationship Id="rId59" Type="http://schemas.openxmlformats.org/officeDocument/2006/relationships/hyperlink" Target="https://1obraz.ru/" TargetMode="External"/><Relationship Id="rId67" Type="http://schemas.openxmlformats.org/officeDocument/2006/relationships/hyperlink" Target="https://1obraz.ru/" TargetMode="External"/><Relationship Id="rId20" Type="http://schemas.openxmlformats.org/officeDocument/2006/relationships/hyperlink" Target="https://internet.garant.ru/" TargetMode="External"/><Relationship Id="rId41" Type="http://schemas.openxmlformats.org/officeDocument/2006/relationships/hyperlink" Target="https://1obraz.ru/system/content/attachment/1/16/-159357/" TargetMode="External"/><Relationship Id="rId54" Type="http://schemas.openxmlformats.org/officeDocument/2006/relationships/hyperlink" Target="https://1obraz.ru/" TargetMode="External"/><Relationship Id="rId62" Type="http://schemas.openxmlformats.org/officeDocument/2006/relationships/hyperlink" Target="https://1obraz.ru/" TargetMode="External"/><Relationship Id="rId70" Type="http://schemas.openxmlformats.org/officeDocument/2006/relationships/hyperlink" Target="https://1obraz.ru/" TargetMode="External"/><Relationship Id="rId1" Type="http://schemas.openxmlformats.org/officeDocument/2006/relationships/numbering" Target="numbering.xml"/><Relationship Id="rId6" Type="http://schemas.openxmlformats.org/officeDocument/2006/relationships/hyperlink" Target="https://1obraz.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4</Pages>
  <Words>4972</Words>
  <Characters>28347</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33253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2023-12-12T06:03:00Z</dcterms:created>
  <dcterms:modified xsi:type="dcterms:W3CDTF">2023-12-13T16:59:00Z</dcterms:modified>
</cp:coreProperties>
</file>